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3C80" w14:textId="77777777" w:rsidR="00CE605D" w:rsidRPr="00CE605D" w:rsidRDefault="00CE605D" w:rsidP="00CE605D">
      <w:pPr>
        <w:rPr>
          <w:b/>
          <w:bCs/>
          <w:lang w:val="en-US"/>
        </w:rPr>
      </w:pPr>
      <w:r w:rsidRPr="00CE605D">
        <w:rPr>
          <w:b/>
          <w:bCs/>
          <w:lang w:val="en-US"/>
        </w:rPr>
        <w:t>October Priory Parish Council Report</w:t>
      </w:r>
    </w:p>
    <w:p w14:paraId="1F5AB7A5" w14:textId="77777777" w:rsidR="00CE605D" w:rsidRPr="00CE605D" w:rsidRDefault="00CE605D" w:rsidP="00CE605D">
      <w:pPr>
        <w:rPr>
          <w:lang w:val="en-US"/>
        </w:rPr>
      </w:pPr>
      <w:r w:rsidRPr="00CE605D">
        <w:rPr>
          <w:lang w:val="en-US"/>
        </w:rPr>
        <w:t xml:space="preserve">Please find attached my report for the above period. </w:t>
      </w:r>
    </w:p>
    <w:p w14:paraId="7643F0CE" w14:textId="77777777" w:rsidR="00CE605D" w:rsidRPr="00CE605D" w:rsidRDefault="00CE605D" w:rsidP="00CE605D">
      <w:pPr>
        <w:rPr>
          <w:lang w:val="en-US"/>
        </w:rPr>
      </w:pPr>
      <w:r w:rsidRPr="00CE605D">
        <w:rPr>
          <w:lang w:val="en-US"/>
        </w:rPr>
        <w:t xml:space="preserve">As always if you believe I can be of help or assistance as your District Councillor please do get in touch. </w:t>
      </w:r>
    </w:p>
    <w:p w14:paraId="277A140F" w14:textId="77777777" w:rsidR="00CE605D" w:rsidRPr="00CE605D" w:rsidRDefault="00CE605D" w:rsidP="00CE605D">
      <w:pPr>
        <w:rPr>
          <w:lang w:val="en-US"/>
        </w:rPr>
      </w:pPr>
      <w:r w:rsidRPr="00CE605D">
        <w:rPr>
          <w:lang w:val="en-US"/>
        </w:rPr>
        <w:t xml:space="preserve">Email – </w:t>
      </w:r>
      <w:hyperlink r:id="rId5" w:history="1">
        <w:r w:rsidRPr="00CE605D">
          <w:rPr>
            <w:rStyle w:val="Hyperlink"/>
            <w:lang w:val="en-US"/>
          </w:rPr>
          <w:t>sarah.butikofer@north-norfolk.gov.uk</w:t>
        </w:r>
      </w:hyperlink>
    </w:p>
    <w:p w14:paraId="11605BCB" w14:textId="77777777" w:rsidR="00CE605D" w:rsidRPr="00CE605D" w:rsidRDefault="00CE605D" w:rsidP="00CE605D">
      <w:pPr>
        <w:rPr>
          <w:lang w:val="en-US"/>
        </w:rPr>
      </w:pPr>
      <w:r w:rsidRPr="00CE605D">
        <w:rPr>
          <w:lang w:val="en-US"/>
        </w:rPr>
        <w:t>Tel 07968 897235</w:t>
      </w:r>
    </w:p>
    <w:p w14:paraId="38AE3424" w14:textId="77777777" w:rsidR="00CE605D" w:rsidRPr="00CE605D" w:rsidRDefault="00CE605D" w:rsidP="00CE605D">
      <w:pPr>
        <w:rPr>
          <w:lang w:val="en-US"/>
        </w:rPr>
      </w:pPr>
      <w:r w:rsidRPr="00CE605D">
        <w:rPr>
          <w:lang w:val="en-US"/>
        </w:rPr>
        <w:t>Sarah</w:t>
      </w:r>
    </w:p>
    <w:p w14:paraId="0E13282A" w14:textId="77777777" w:rsidR="00CE605D" w:rsidRPr="00CE605D" w:rsidRDefault="00CE605D" w:rsidP="00CE605D">
      <w:pPr>
        <w:rPr>
          <w:b/>
          <w:bCs/>
        </w:rPr>
      </w:pPr>
    </w:p>
    <w:p w14:paraId="522EAC9B" w14:textId="77777777" w:rsidR="00E2159B" w:rsidRDefault="00CE605D" w:rsidP="00066C44">
      <w:pPr>
        <w:rPr>
          <w:b/>
          <w:bCs/>
        </w:rPr>
      </w:pPr>
      <w:r w:rsidRPr="00CE605D">
        <w:rPr>
          <w:b/>
          <w:bCs/>
        </w:rPr>
        <w:t>District Council General</w:t>
      </w:r>
    </w:p>
    <w:p w14:paraId="751BB194" w14:textId="2104456F" w:rsidR="00E2159B" w:rsidRPr="00E2159B" w:rsidRDefault="00E2159B" w:rsidP="00066C44">
      <w:r w:rsidRPr="00E2159B">
        <w:t>I am delighted to be able to say that two of our teams at the Council have recently been recognised for their work excellent work in delivering for our communities.</w:t>
      </w:r>
    </w:p>
    <w:p w14:paraId="1A36B945" w14:textId="4CA620F3" w:rsidR="00066C44" w:rsidRPr="00066C44" w:rsidRDefault="00E2159B" w:rsidP="00066C44">
      <w:pPr>
        <w:rPr>
          <w:b/>
          <w:bCs/>
        </w:rPr>
      </w:pPr>
      <w:r w:rsidRPr="00E2159B">
        <w:rPr>
          <w:b/>
          <w:bCs/>
        </w:rPr>
        <w:t xml:space="preserve">Our </w:t>
      </w:r>
      <w:r w:rsidR="00066C44" w:rsidRPr="00066C44">
        <w:rPr>
          <w:b/>
          <w:bCs/>
        </w:rPr>
        <w:t>Benefits Team,</w:t>
      </w:r>
      <w:r w:rsidR="00066C44" w:rsidRPr="00066C44">
        <w:t xml:space="preserve"> </w:t>
      </w:r>
      <w:r w:rsidRPr="00E2159B">
        <w:t xml:space="preserve">have been nationally recognised for the work they do </w:t>
      </w:r>
      <w:r>
        <w:t xml:space="preserve">and </w:t>
      </w:r>
      <w:r w:rsidR="00066C44" w:rsidRPr="00066C44">
        <w:t>were announced as the ‘Benefits and/or Welfare Reform Team of the Year (District) 2025’.</w:t>
      </w:r>
      <w:r>
        <w:t xml:space="preserve"> </w:t>
      </w:r>
      <w:r w:rsidR="00066C44" w:rsidRPr="00066C44">
        <w:t>They collected the award for Team of the Year at the 2025 IRRV Performance Awards, reflecting their innovation, engagement, and compassion in delivering services to vulnerable households.</w:t>
      </w:r>
    </w:p>
    <w:p w14:paraId="63CD11E6" w14:textId="1C4AF9FF" w:rsidR="00066C44" w:rsidRPr="00066C44" w:rsidRDefault="00066C44" w:rsidP="00066C44">
      <w:r w:rsidRPr="00066C44">
        <w:t> This is truly well deserved and recognises the work that the team does every day, which makes a difference in the lives of some of the most vulnerable of our residents.</w:t>
      </w:r>
    </w:p>
    <w:p w14:paraId="2E5A8EBC" w14:textId="6636B467" w:rsidR="0024162F" w:rsidRDefault="0024162F" w:rsidP="00CE605D">
      <w:r>
        <w:rPr>
          <w:b/>
          <w:bCs/>
        </w:rPr>
        <w:t xml:space="preserve">Our Coastal Management Team, </w:t>
      </w:r>
      <w:r w:rsidRPr="0024162F">
        <w:t>won the </w:t>
      </w:r>
      <w:hyperlink r:id="rId6" w:history="1">
        <w:r w:rsidRPr="0024162F">
          <w:rPr>
            <w:rStyle w:val="Hyperlink"/>
          </w:rPr>
          <w:t>Best Infrastructure Project - Large award</w:t>
        </w:r>
      </w:hyperlink>
      <w:r w:rsidRPr="0024162F">
        <w:t> at the </w:t>
      </w:r>
      <w:hyperlink r:id="rId7" w:history="1">
        <w:r w:rsidRPr="0024162F">
          <w:rPr>
            <w:rStyle w:val="Hyperlink"/>
          </w:rPr>
          <w:t>Institution of Civil Engineers East of England Merit Awards 2025</w:t>
        </w:r>
      </w:hyperlink>
      <w:r w:rsidRPr="0024162F">
        <w:t xml:space="preserve"> for the Cromer &amp; </w:t>
      </w:r>
      <w:proofErr w:type="spellStart"/>
      <w:r w:rsidRPr="0024162F">
        <w:t>Mundesley</w:t>
      </w:r>
      <w:proofErr w:type="spellEnd"/>
      <w:r w:rsidRPr="0024162F">
        <w:t xml:space="preserve"> Coastal Protection Schemes.</w:t>
      </w:r>
    </w:p>
    <w:p w14:paraId="25698C47" w14:textId="77777777" w:rsidR="0024162F" w:rsidRPr="00CE605D" w:rsidRDefault="0024162F" w:rsidP="0024162F">
      <w:r w:rsidRPr="00CE605D">
        <w:t>The schemes are now delivering protection to over 600 homes in these locations. These programmes received approximately £25 million pounds worth of funding, and moved 21,000 tonnes of rock positioned to disperse energy from the incoming waves helping to protect the sea walls.</w:t>
      </w:r>
    </w:p>
    <w:p w14:paraId="18D679F5" w14:textId="77777777" w:rsidR="0024162F" w:rsidRDefault="0024162F" w:rsidP="00CE605D">
      <w:pPr>
        <w:rPr>
          <w:b/>
          <w:bCs/>
        </w:rPr>
      </w:pPr>
    </w:p>
    <w:p w14:paraId="42637062" w14:textId="5BB3B93F" w:rsidR="00CE605D" w:rsidRPr="00CE605D" w:rsidRDefault="00CE605D" w:rsidP="00CE605D">
      <w:pPr>
        <w:rPr>
          <w:b/>
          <w:bCs/>
        </w:rPr>
      </w:pPr>
      <w:r w:rsidRPr="00CE605D">
        <w:rPr>
          <w:b/>
          <w:bCs/>
        </w:rPr>
        <w:t>Devolution and Local Government Reorganisation.</w:t>
      </w:r>
    </w:p>
    <w:p w14:paraId="7BDB4161" w14:textId="3848F62C" w:rsidR="00CE605D" w:rsidRDefault="00CE605D" w:rsidP="00CE605D">
      <w:r w:rsidRPr="00CE605D">
        <w:t xml:space="preserve">I hope you had the chance to attend one of the two briefings organised to update Town and Parish Councils </w:t>
      </w:r>
      <w:r w:rsidR="0082053D">
        <w:t>at the end of the summer</w:t>
      </w:r>
      <w:r w:rsidR="0082053D" w:rsidRPr="00CE605D">
        <w:t>;</w:t>
      </w:r>
      <w:r w:rsidRPr="00CE605D">
        <w:t xml:space="preserve"> I understand that they were very well received.</w:t>
      </w:r>
    </w:p>
    <w:p w14:paraId="0EF69AA9" w14:textId="102A12F2" w:rsidR="008255BB" w:rsidRDefault="008255BB" w:rsidP="00CE605D">
      <w:r>
        <w:t>In September North Norfolk District Councillors voted to accept the three unitary model developed by our consultants.</w:t>
      </w:r>
    </w:p>
    <w:p w14:paraId="0C01AAFB" w14:textId="5903644A" w:rsidR="0082053D" w:rsidRPr="00CE605D" w:rsidRDefault="0082053D" w:rsidP="00CE605D">
      <w:r>
        <w:t xml:space="preserve">Now we wait while Government </w:t>
      </w:r>
      <w:r w:rsidR="008255BB">
        <w:t>assesses</w:t>
      </w:r>
      <w:r>
        <w:t xml:space="preserve"> the three proposals that were put forward for Norfolk. We are told to expect an announcement regarding the</w:t>
      </w:r>
      <w:r w:rsidR="008255BB">
        <w:t>ir decision in early 2026.</w:t>
      </w:r>
    </w:p>
    <w:p w14:paraId="0FA35C87" w14:textId="77777777" w:rsidR="00CE605D" w:rsidRPr="00CE605D" w:rsidRDefault="00CE605D" w:rsidP="00CE605D"/>
    <w:p w14:paraId="67A020DE" w14:textId="77777777" w:rsidR="00CE605D" w:rsidRPr="00CE605D" w:rsidRDefault="00CE605D" w:rsidP="00CE605D">
      <w:pPr>
        <w:rPr>
          <w:b/>
          <w:bCs/>
        </w:rPr>
      </w:pPr>
      <w:r w:rsidRPr="00CE605D">
        <w:rPr>
          <w:b/>
          <w:bCs/>
        </w:rPr>
        <w:t>Fakenham Leisure Centre</w:t>
      </w:r>
    </w:p>
    <w:p w14:paraId="4A06580D" w14:textId="19CE77FB" w:rsidR="00CE605D" w:rsidRDefault="00624D62" w:rsidP="00CE605D">
      <w:r w:rsidRPr="00624D62">
        <w:t>North Norfolk District Councillors and Council Officers joined members of the community in Fakenham to mark the start of major refurbishment works at the Fakenham Leisure centre, Wednesday October 15th.</w:t>
      </w:r>
      <w:r w:rsidRPr="00624D62">
        <w:br/>
      </w:r>
      <w:r w:rsidRPr="00624D62">
        <w:lastRenderedPageBreak/>
        <w:t>The groundbreaking event marked the beginning of construction to deliver a brand-new swimming pool and improved gym &amp; sports facilities.</w:t>
      </w:r>
      <w:r w:rsidRPr="00624D62">
        <w:br/>
        <w:t>The £11m project has been financed through a partnership between the UK Government and NNDC. The new Fakenham Leisure and Sports Hub will meet growing demand for modern inclusive facilities and is designed to be as energy efficient as possible with solar panels, heat pumps and EV charging capacity.</w:t>
      </w:r>
    </w:p>
    <w:p w14:paraId="2B8E1A88" w14:textId="77777777" w:rsidR="0024162F" w:rsidRDefault="0024162F" w:rsidP="00CE605D"/>
    <w:p w14:paraId="727F534F" w14:textId="63A5BADF" w:rsidR="00624D62" w:rsidRPr="00624D62" w:rsidRDefault="00624D62" w:rsidP="00CE605D">
      <w:pPr>
        <w:rPr>
          <w:b/>
          <w:bCs/>
        </w:rPr>
      </w:pPr>
      <w:r w:rsidRPr="00624D62">
        <w:rPr>
          <w:b/>
          <w:bCs/>
        </w:rPr>
        <w:t>Five Year Housing Supply</w:t>
      </w:r>
    </w:p>
    <w:p w14:paraId="7110B01F" w14:textId="318407E4" w:rsidR="00624D62" w:rsidRDefault="00624D62" w:rsidP="00CE605D">
      <w:r>
        <w:t xml:space="preserve">At the last meeting of </w:t>
      </w:r>
      <w:proofErr w:type="gramStart"/>
      <w:r>
        <w:t>Cabinet</w:t>
      </w:r>
      <w:proofErr w:type="gramEnd"/>
      <w:r>
        <w:t xml:space="preserve"> it was reported that the Council currently has a 7.3 housing supply. By ensuring that the </w:t>
      </w:r>
      <w:proofErr w:type="gramStart"/>
      <w:r>
        <w:t>District</w:t>
      </w:r>
      <w:proofErr w:type="gramEnd"/>
      <w:r>
        <w:t xml:space="preserve"> can demonstrate it meets the </w:t>
      </w:r>
      <w:proofErr w:type="gramStart"/>
      <w:r>
        <w:t>five year</w:t>
      </w:r>
      <w:proofErr w:type="gramEnd"/>
      <w:r>
        <w:t xml:space="preserve"> </w:t>
      </w:r>
      <w:r w:rsidR="0024162F">
        <w:t xml:space="preserve">land supply </w:t>
      </w:r>
      <w:proofErr w:type="spellStart"/>
      <w:r w:rsidR="0024162F">
        <w:t>requirment</w:t>
      </w:r>
      <w:proofErr w:type="spellEnd"/>
      <w:r>
        <w:t xml:space="preserve"> it means that full-weight can be to Local Plan policies when decision making.</w:t>
      </w:r>
    </w:p>
    <w:p w14:paraId="386B0503" w14:textId="77777777" w:rsidR="00624D62" w:rsidRDefault="00624D62" w:rsidP="00CE605D"/>
    <w:p w14:paraId="22696498" w14:textId="6461BD68" w:rsidR="00CE605D" w:rsidRPr="00CE605D" w:rsidRDefault="00CE605D" w:rsidP="00CE605D">
      <w:pPr>
        <w:rPr>
          <w:b/>
          <w:bCs/>
        </w:rPr>
      </w:pPr>
      <w:r w:rsidRPr="00CE605D">
        <w:rPr>
          <w:b/>
          <w:bCs/>
        </w:rPr>
        <w:t>Public Space Protection Orders</w:t>
      </w:r>
    </w:p>
    <w:p w14:paraId="654844B7" w14:textId="77777777" w:rsidR="00CE605D" w:rsidRPr="00CE605D" w:rsidRDefault="00CE605D" w:rsidP="00CE605D">
      <w:r w:rsidRPr="00CE605D">
        <w:t>North Norfolk District Council is carrying out a public consultation regarding the following proposed modified or additional dog control Public Space Protection Orders. These orders would restrict dogs from being present or to be on leads within certain public areas. It is also possible to submit additional proposals through the consultation. You may also view our existing </w:t>
      </w:r>
      <w:hyperlink r:id="rId8" w:tgtFrame="_top" w:history="1">
        <w:r w:rsidRPr="00CE605D">
          <w:rPr>
            <w:rStyle w:val="Hyperlink"/>
            <w:b/>
            <w:bCs/>
          </w:rPr>
          <w:t>dog control orders</w:t>
        </w:r>
      </w:hyperlink>
      <w:r w:rsidRPr="00CE605D">
        <w:t>.</w:t>
      </w:r>
    </w:p>
    <w:p w14:paraId="13C17768" w14:textId="77777777" w:rsidR="00CE605D" w:rsidRPr="00CE605D" w:rsidRDefault="00CE605D" w:rsidP="00CE605D">
      <w:r w:rsidRPr="00CE605D">
        <w:t>Under the Anti-social Behaviour, Crime and Policing Act (2014), the Council must carry out a public consultation and consider the views of the public and other associated bodies before implementing its decision.</w:t>
      </w:r>
    </w:p>
    <w:tbl>
      <w:tblPr>
        <w:tblW w:w="11718" w:type="dxa"/>
        <w:tblCellMar>
          <w:left w:w="0" w:type="dxa"/>
          <w:right w:w="0" w:type="dxa"/>
        </w:tblCellMar>
        <w:tblLook w:val="04A0" w:firstRow="1" w:lastRow="0" w:firstColumn="1" w:lastColumn="0" w:noHBand="0" w:noVBand="1"/>
      </w:tblPr>
      <w:tblGrid>
        <w:gridCol w:w="1917"/>
        <w:gridCol w:w="4896"/>
        <w:gridCol w:w="4905"/>
      </w:tblGrid>
      <w:tr w:rsidR="00CE605D" w:rsidRPr="00CE605D" w14:paraId="594D3772" w14:textId="77777777" w:rsidTr="00CE605D">
        <w:tc>
          <w:tcPr>
            <w:tcW w:w="0" w:type="auto"/>
            <w:gridSpan w:val="3"/>
            <w:shd w:val="clear" w:color="auto" w:fill="3B4395"/>
            <w:tcMar>
              <w:top w:w="150" w:type="dxa"/>
              <w:left w:w="150" w:type="dxa"/>
              <w:bottom w:w="150" w:type="dxa"/>
              <w:right w:w="150" w:type="dxa"/>
            </w:tcMar>
            <w:vAlign w:val="center"/>
            <w:hideMark/>
          </w:tcPr>
          <w:p w14:paraId="487323F5" w14:textId="77777777" w:rsidR="00CE605D" w:rsidRPr="00CE605D" w:rsidRDefault="00CE605D" w:rsidP="00CE605D">
            <w:pPr>
              <w:rPr>
                <w:b/>
                <w:bCs/>
              </w:rPr>
            </w:pPr>
            <w:r w:rsidRPr="00CE605D">
              <w:rPr>
                <w:b/>
                <w:bCs/>
              </w:rPr>
              <w:t>Dog restrictions for other public areas</w:t>
            </w:r>
          </w:p>
          <w:p w14:paraId="043751E4" w14:textId="77777777" w:rsidR="00CE605D" w:rsidRPr="00CE605D" w:rsidRDefault="00CE605D" w:rsidP="00CE605D">
            <w:r w:rsidRPr="00CE605D">
              <w:t>The following documents include maps. Areas outlined in red indicate where dogs are not permitted and areas outlined in blue indicate where dogs must be kept on a lead.</w:t>
            </w:r>
          </w:p>
        </w:tc>
      </w:tr>
      <w:tr w:rsidR="00CE605D" w:rsidRPr="00CE605D" w14:paraId="25FC5199" w14:textId="77777777" w:rsidTr="00CE605D">
        <w:tc>
          <w:tcPr>
            <w:tcW w:w="0" w:type="auto"/>
            <w:tcBorders>
              <w:top w:val="outset" w:sz="6" w:space="0" w:color="auto"/>
              <w:left w:val="outset" w:sz="6" w:space="0" w:color="auto"/>
              <w:bottom w:val="outset" w:sz="6" w:space="0" w:color="auto"/>
              <w:right w:val="outset" w:sz="6" w:space="0" w:color="auto"/>
            </w:tcBorders>
            <w:shd w:val="clear" w:color="auto" w:fill="3B4395"/>
            <w:tcMar>
              <w:top w:w="150" w:type="dxa"/>
              <w:left w:w="150" w:type="dxa"/>
              <w:bottom w:w="150" w:type="dxa"/>
              <w:right w:w="150" w:type="dxa"/>
            </w:tcMar>
            <w:hideMark/>
          </w:tcPr>
          <w:p w14:paraId="02550349" w14:textId="77777777" w:rsidR="00CE605D" w:rsidRPr="00CE605D" w:rsidRDefault="00CE605D" w:rsidP="00CE605D">
            <w:pPr>
              <w:rPr>
                <w:b/>
                <w:bCs/>
              </w:rPr>
            </w:pPr>
            <w:r w:rsidRPr="00CE605D">
              <w:rPr>
                <w:b/>
                <w:bCs/>
              </w:rPr>
              <w:t>Location</w:t>
            </w:r>
          </w:p>
        </w:tc>
        <w:tc>
          <w:tcPr>
            <w:tcW w:w="4676" w:type="dxa"/>
            <w:tcBorders>
              <w:top w:val="outset" w:sz="6" w:space="0" w:color="auto"/>
              <w:left w:val="outset" w:sz="6" w:space="0" w:color="auto"/>
              <w:bottom w:val="outset" w:sz="6" w:space="0" w:color="auto"/>
              <w:right w:val="outset" w:sz="6" w:space="0" w:color="auto"/>
            </w:tcBorders>
            <w:shd w:val="clear" w:color="auto" w:fill="3B4395"/>
            <w:tcMar>
              <w:top w:w="150" w:type="dxa"/>
              <w:left w:w="150" w:type="dxa"/>
              <w:bottom w:w="150" w:type="dxa"/>
              <w:right w:w="150" w:type="dxa"/>
            </w:tcMar>
            <w:hideMark/>
          </w:tcPr>
          <w:p w14:paraId="126BA618" w14:textId="77777777" w:rsidR="00CE605D" w:rsidRPr="00CE605D" w:rsidRDefault="00CE605D" w:rsidP="00CE605D">
            <w:pPr>
              <w:rPr>
                <w:b/>
                <w:bCs/>
              </w:rPr>
            </w:pPr>
            <w:r w:rsidRPr="00CE605D">
              <w:rPr>
                <w:b/>
                <w:bCs/>
              </w:rPr>
              <w:t>PSPOs Dog Restriction Orders</w:t>
            </w:r>
          </w:p>
        </w:tc>
        <w:tc>
          <w:tcPr>
            <w:tcW w:w="4676" w:type="dxa"/>
            <w:tcBorders>
              <w:top w:val="outset" w:sz="6" w:space="0" w:color="auto"/>
              <w:left w:val="outset" w:sz="6" w:space="0" w:color="auto"/>
              <w:bottom w:val="outset" w:sz="6" w:space="0" w:color="auto"/>
              <w:right w:val="outset" w:sz="6" w:space="0" w:color="auto"/>
            </w:tcBorders>
            <w:shd w:val="clear" w:color="auto" w:fill="3B4395"/>
            <w:tcMar>
              <w:top w:w="150" w:type="dxa"/>
              <w:left w:w="150" w:type="dxa"/>
              <w:bottom w:w="150" w:type="dxa"/>
              <w:right w:w="150" w:type="dxa"/>
            </w:tcMar>
            <w:hideMark/>
          </w:tcPr>
          <w:p w14:paraId="46CF9E65" w14:textId="77777777" w:rsidR="00CE605D" w:rsidRPr="00CE605D" w:rsidRDefault="00CE605D" w:rsidP="00CE605D">
            <w:pPr>
              <w:rPr>
                <w:b/>
                <w:bCs/>
              </w:rPr>
            </w:pPr>
            <w:r w:rsidRPr="00CE605D">
              <w:rPr>
                <w:b/>
                <w:bCs/>
              </w:rPr>
              <w:t>Maps where dog restrictions apply</w:t>
            </w:r>
          </w:p>
        </w:tc>
      </w:tr>
      <w:tr w:rsidR="00CE605D" w:rsidRPr="00CE605D" w14:paraId="2A075656" w14:textId="77777777" w:rsidTr="00CE605D">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5BD32A4E" w14:textId="77777777" w:rsidR="00CE605D" w:rsidRPr="00CE605D" w:rsidRDefault="00CE605D" w:rsidP="00CE605D">
            <w:r w:rsidRPr="00CE605D">
              <w:rPr>
                <w:b/>
                <w:bCs/>
              </w:rPr>
              <w:t>Bodham</w:t>
            </w:r>
            <w:r w:rsidRPr="00CE605D">
              <w:t>, Playing field next to footpath</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4F0AD65D" w14:textId="77777777" w:rsidR="00CE605D" w:rsidRPr="00CE605D" w:rsidRDefault="00CE605D" w:rsidP="00CE605D">
            <w:hyperlink r:id="rId9" w:tgtFrame="_blank" w:tooltip="PSPO Dog Restrictions for Playing Field and adjacent footpath, Bodham - Dog Exclusion &amp; Dogs on Leads.pdf" w:history="1">
              <w:r w:rsidRPr="00CE605D">
                <w:rPr>
                  <w:rStyle w:val="Hyperlink"/>
                </w:rPr>
                <w:t>PDF</w:t>
              </w:r>
            </w:hyperlink>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6DCE9A6E" w14:textId="77777777" w:rsidR="00CE605D" w:rsidRPr="00CE605D" w:rsidRDefault="00CE605D" w:rsidP="00CE605D">
            <w:hyperlink r:id="rId10" w:tooltip="NNDC055 Bodham Playing Ground.pdf" w:history="1">
              <w:r w:rsidRPr="00CE605D">
                <w:rPr>
                  <w:rStyle w:val="Hyperlink"/>
                </w:rPr>
                <w:t>PDF</w:t>
              </w:r>
            </w:hyperlink>
          </w:p>
        </w:tc>
      </w:tr>
      <w:tr w:rsidR="00CE605D" w:rsidRPr="00CE605D" w14:paraId="7F78EDD8" w14:textId="77777777" w:rsidTr="00CE605D">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7687FC21" w14:textId="77777777" w:rsidR="00CE605D" w:rsidRPr="00CE605D" w:rsidRDefault="00CE605D" w:rsidP="00CE605D">
            <w:r w:rsidRPr="00CE605D">
              <w:rPr>
                <w:b/>
                <w:bCs/>
              </w:rPr>
              <w:t>Cromer</w:t>
            </w:r>
            <w:r w:rsidRPr="00CE605D">
              <w:t>, Randall Crescent play space</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59E0647D" w14:textId="77777777" w:rsidR="00CE605D" w:rsidRPr="00CE605D" w:rsidRDefault="00CE605D" w:rsidP="00CE605D">
            <w:hyperlink r:id="rId11" w:tgtFrame="_blank" w:tooltip="PSPO Dog Restrictions for Play Area, Randall Crescent, Cromer - Dog Exclusion.pdf" w:history="1">
              <w:r w:rsidRPr="00CE605D">
                <w:rPr>
                  <w:rStyle w:val="Hyperlink"/>
                </w:rPr>
                <w:t>PDF</w:t>
              </w:r>
            </w:hyperlink>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107BFBD6" w14:textId="77777777" w:rsidR="00CE605D" w:rsidRPr="00CE605D" w:rsidRDefault="00CE605D" w:rsidP="00CE605D">
            <w:hyperlink r:id="rId12" w:tooltip="NNDC052 Play space Randall Crescent Cromer.pdf" w:history="1">
              <w:r w:rsidRPr="00CE605D">
                <w:rPr>
                  <w:rStyle w:val="Hyperlink"/>
                </w:rPr>
                <w:t>PDF</w:t>
              </w:r>
            </w:hyperlink>
          </w:p>
        </w:tc>
      </w:tr>
      <w:tr w:rsidR="00CE605D" w:rsidRPr="00CE605D" w14:paraId="7A351FF0" w14:textId="77777777" w:rsidTr="00CE605D">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5D498502" w14:textId="77777777" w:rsidR="00CE605D" w:rsidRPr="00CE605D" w:rsidRDefault="00CE605D" w:rsidP="00CE605D">
            <w:r w:rsidRPr="00CE605D">
              <w:rPr>
                <w:b/>
                <w:bCs/>
              </w:rPr>
              <w:t>East Runton</w:t>
            </w:r>
            <w:r w:rsidRPr="00CE605D">
              <w:t>, Blue flag beach</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68807C36" w14:textId="77777777" w:rsidR="00CE605D" w:rsidRPr="00CE605D" w:rsidRDefault="00CE605D" w:rsidP="00CE605D">
            <w:hyperlink r:id="rId13" w:tgtFrame="_blank" w:tooltip="PSPO Dog Restrictions for East Runton Beach - Dog Exclusion.pdf (1)" w:history="1">
              <w:r w:rsidRPr="00CE605D">
                <w:rPr>
                  <w:rStyle w:val="Hyperlink"/>
                </w:rPr>
                <w:t>PDF</w:t>
              </w:r>
            </w:hyperlink>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2429FF55" w14:textId="77777777" w:rsidR="00CE605D" w:rsidRPr="00CE605D" w:rsidRDefault="00CE605D" w:rsidP="00CE605D">
            <w:hyperlink r:id="rId14" w:tooltip="NNDC054 East Runton Blue Flag Beach.pdf" w:history="1">
              <w:r w:rsidRPr="00CE605D">
                <w:rPr>
                  <w:rStyle w:val="Hyperlink"/>
                </w:rPr>
                <w:t>PDF</w:t>
              </w:r>
            </w:hyperlink>
          </w:p>
        </w:tc>
      </w:tr>
      <w:tr w:rsidR="00CE605D" w:rsidRPr="00CE605D" w14:paraId="176CE2C4" w14:textId="77777777" w:rsidTr="00CE605D">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63174600" w14:textId="77777777" w:rsidR="00CE605D" w:rsidRPr="00CE605D" w:rsidRDefault="00CE605D" w:rsidP="00CE605D">
            <w:r w:rsidRPr="00CE605D">
              <w:rPr>
                <w:b/>
                <w:bCs/>
              </w:rPr>
              <w:lastRenderedPageBreak/>
              <w:t>Fakenham</w:t>
            </w:r>
            <w:r w:rsidRPr="00CE605D">
              <w:t>, St Peter and Pauls Church Yard</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0EE56C1C" w14:textId="77777777" w:rsidR="00CE605D" w:rsidRPr="00CE605D" w:rsidRDefault="00CE605D" w:rsidP="00CE605D">
            <w:hyperlink r:id="rId15" w:tgtFrame="_blank" w:tooltip="PSPO Dog Restrictions for St Peter &amp; St Pauls Church Yard, Fakenham - Dogs on Leads.pdf" w:history="1">
              <w:r w:rsidRPr="00CE605D">
                <w:rPr>
                  <w:rStyle w:val="Hyperlink"/>
                </w:rPr>
                <w:t>PDF</w:t>
              </w:r>
            </w:hyperlink>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12711630" w14:textId="77777777" w:rsidR="00CE605D" w:rsidRPr="00CE605D" w:rsidRDefault="00CE605D" w:rsidP="00CE605D">
            <w:hyperlink r:id="rId16" w:tooltip="NNDC030 St Peters Church Yard Fakenham.pdf" w:history="1">
              <w:r w:rsidRPr="00CE605D">
                <w:rPr>
                  <w:rStyle w:val="Hyperlink"/>
                </w:rPr>
                <w:t>PDF</w:t>
              </w:r>
            </w:hyperlink>
          </w:p>
        </w:tc>
      </w:tr>
      <w:tr w:rsidR="00CE605D" w:rsidRPr="00CE605D" w14:paraId="44840700" w14:textId="77777777" w:rsidTr="00CE605D">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47443CF0" w14:textId="77777777" w:rsidR="00CE605D" w:rsidRPr="00CE605D" w:rsidRDefault="00CE605D" w:rsidP="00CE605D">
            <w:proofErr w:type="spellStart"/>
            <w:r w:rsidRPr="00CE605D">
              <w:rPr>
                <w:b/>
                <w:bCs/>
              </w:rPr>
              <w:t>Mundesley</w:t>
            </w:r>
            <w:proofErr w:type="spellEnd"/>
            <w:r w:rsidRPr="00CE605D">
              <w:rPr>
                <w:b/>
                <w:bCs/>
              </w:rPr>
              <w:t xml:space="preserve"> Beach</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1FE2A4D2" w14:textId="77777777" w:rsidR="00CE605D" w:rsidRPr="00CE605D" w:rsidRDefault="00CE605D" w:rsidP="00CE605D">
            <w:hyperlink r:id="rId17" w:tgtFrame="_blank" w:tooltip="PSPO Dog Restrictions for Mundesley Beach &amp; Promenade - Dog Exclusion &amp; Dogs on Leads.pdf" w:history="1">
              <w:r w:rsidRPr="00CE605D">
                <w:rPr>
                  <w:rStyle w:val="Hyperlink"/>
                </w:rPr>
                <w:t>PDF</w:t>
              </w:r>
            </w:hyperlink>
            <w:r w:rsidRPr="00CE605D">
              <w:t> </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54D9D9C4" w14:textId="77777777" w:rsidR="00CE605D" w:rsidRPr="00CE605D" w:rsidRDefault="00CE605D" w:rsidP="00CE605D">
            <w:hyperlink r:id="rId18" w:tooltip="NNDC004 Mundesley Beach.pdf" w:history="1">
              <w:r w:rsidRPr="00CE605D">
                <w:rPr>
                  <w:rStyle w:val="Hyperlink"/>
                </w:rPr>
                <w:t>PDF</w:t>
              </w:r>
            </w:hyperlink>
          </w:p>
        </w:tc>
      </w:tr>
      <w:tr w:rsidR="00CE605D" w:rsidRPr="00CE605D" w14:paraId="119B1DFF" w14:textId="77777777" w:rsidTr="00CE605D">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180D59D4" w14:textId="77777777" w:rsidR="00CE605D" w:rsidRPr="00CE605D" w:rsidRDefault="00CE605D" w:rsidP="00CE605D">
            <w:r w:rsidRPr="00CE605D">
              <w:rPr>
                <w:b/>
                <w:bCs/>
              </w:rPr>
              <w:t>Salthouse</w:t>
            </w:r>
            <w:r w:rsidRPr="00CE605D">
              <w:t>, Recreation Ground</w:t>
            </w:r>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533BD0CA" w14:textId="77777777" w:rsidR="00CE605D" w:rsidRPr="00CE605D" w:rsidRDefault="00CE605D" w:rsidP="00CE605D">
            <w:hyperlink r:id="rId19" w:tgtFrame="_blank" w:tooltip="PSPO Dog Restrictions for Playing Field, Salthouse - Dog Exclusion.pdf" w:history="1">
              <w:r w:rsidRPr="00CE605D">
                <w:rPr>
                  <w:rStyle w:val="Hyperlink"/>
                </w:rPr>
                <w:t>PDF </w:t>
              </w:r>
            </w:hyperlink>
          </w:p>
        </w:tc>
        <w:tc>
          <w:tcPr>
            <w:tcW w:w="0" w:type="auto"/>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14:paraId="38C5A6C1" w14:textId="77777777" w:rsidR="00CE605D" w:rsidRPr="00CE605D" w:rsidRDefault="00CE605D" w:rsidP="00CE605D">
            <w:hyperlink r:id="rId20" w:tooltip="NNDC053 Salthouse Playing Field.pdf" w:history="1">
              <w:r w:rsidRPr="00CE605D">
                <w:rPr>
                  <w:rStyle w:val="Hyperlink"/>
                </w:rPr>
                <w:t>PDF</w:t>
              </w:r>
            </w:hyperlink>
          </w:p>
        </w:tc>
      </w:tr>
    </w:tbl>
    <w:p w14:paraId="0639C8CE" w14:textId="77777777" w:rsidR="00CE605D" w:rsidRPr="00CE605D" w:rsidRDefault="00CE605D" w:rsidP="00CE605D">
      <w:pPr>
        <w:rPr>
          <w:b/>
          <w:bCs/>
        </w:rPr>
      </w:pPr>
      <w:r w:rsidRPr="00CE605D">
        <w:rPr>
          <w:b/>
          <w:bCs/>
        </w:rPr>
        <w:t>Have your say</w:t>
      </w:r>
    </w:p>
    <w:p w14:paraId="35A78059" w14:textId="77777777" w:rsidR="00CE605D" w:rsidRPr="00CE605D" w:rsidRDefault="00CE605D" w:rsidP="00CE605D">
      <w:r w:rsidRPr="00CE605D">
        <w:t>The consultation is open from </w:t>
      </w:r>
      <w:r w:rsidRPr="00CE605D">
        <w:rPr>
          <w:b/>
          <w:bCs/>
        </w:rPr>
        <w:t>Monday 6 October 2025 </w:t>
      </w:r>
      <w:r w:rsidRPr="00CE605D">
        <w:t>until </w:t>
      </w:r>
      <w:r w:rsidRPr="00CE605D">
        <w:rPr>
          <w:b/>
          <w:bCs/>
        </w:rPr>
        <w:t>Wednesday 5 November 2025 at 11.59pm</w:t>
      </w:r>
      <w:r w:rsidRPr="00CE605D">
        <w:t>. Any comments after this time will not be considered.</w:t>
      </w:r>
    </w:p>
    <w:p w14:paraId="1ED1AFA5" w14:textId="77777777" w:rsidR="00CE605D" w:rsidRPr="00CE605D" w:rsidRDefault="00CE605D" w:rsidP="00CE605D">
      <w:r w:rsidRPr="00CE605D">
        <w:t>Comments on the consultation are open to individuals, public bodies, or organisations using the below form.</w:t>
      </w:r>
    </w:p>
    <w:p w14:paraId="6D4C0A01" w14:textId="77777777" w:rsidR="00CE605D" w:rsidRPr="00CE605D" w:rsidRDefault="00CE605D" w:rsidP="00CE605D">
      <w:hyperlink r:id="rId21" w:tgtFrame="_blank" w:history="1">
        <w:r w:rsidRPr="00CE605D">
          <w:rPr>
            <w:rStyle w:val="Hyperlink"/>
            <w:b/>
            <w:bCs/>
          </w:rPr>
          <w:t>Comment on the consultation</w:t>
        </w:r>
      </w:hyperlink>
    </w:p>
    <w:p w14:paraId="556CF1F1" w14:textId="77777777" w:rsidR="00CE605D" w:rsidRDefault="00CE605D" w:rsidP="00CE605D"/>
    <w:p w14:paraId="50B4E991" w14:textId="0161D640" w:rsidR="00CE605D" w:rsidRPr="00CE605D" w:rsidRDefault="00CE605D" w:rsidP="00CE605D">
      <w:pPr>
        <w:rPr>
          <w:b/>
          <w:bCs/>
        </w:rPr>
      </w:pPr>
      <w:r w:rsidRPr="00CE605D">
        <w:rPr>
          <w:b/>
          <w:bCs/>
        </w:rPr>
        <w:t xml:space="preserve">Police Anonymous Drink/Drug Drive Reporting Tool </w:t>
      </w:r>
    </w:p>
    <w:p w14:paraId="4462F8D9" w14:textId="77777777" w:rsidR="00CE605D" w:rsidRPr="00CE605D" w:rsidRDefault="00CE605D" w:rsidP="00CE605D">
      <w:r w:rsidRPr="00CE605D">
        <w:t>During the recent visit of the Police and Crime Commissioner to the authorities Overview and Scrutiny Committee, the PCC agreed to send a link to the reporting tool for people to anonymously tell the Police if they know of someone who regularly drives under the influence of drugs or alcohol.</w:t>
      </w:r>
    </w:p>
    <w:p w14:paraId="030A731F" w14:textId="77777777" w:rsidR="00CE605D" w:rsidRPr="00CE605D" w:rsidRDefault="00CE605D" w:rsidP="00CE605D">
      <w:r w:rsidRPr="00CE605D">
        <w:t xml:space="preserve">This tool is still at its trial stage and the PCC was hoping it would go live by Christmas. More info can be found here </w:t>
      </w:r>
      <w:hyperlink r:id="rId22" w:history="1">
        <w:r w:rsidRPr="00CE605D">
          <w:rPr>
            <w:rStyle w:val="Hyperlink"/>
          </w:rPr>
          <w:t>Anonymous drink/drug drive reporting tool trial begins | Norfolk Constabulary</w:t>
        </w:r>
      </w:hyperlink>
    </w:p>
    <w:p w14:paraId="6BFA57D0" w14:textId="2D95675B" w:rsidR="00CE605D" w:rsidRPr="00CE605D" w:rsidRDefault="00CE605D" w:rsidP="00CE605D">
      <w:r>
        <w:t>K</w:t>
      </w:r>
      <w:r w:rsidRPr="00CE605D">
        <w:t>nowing how important the subject of speeding/driver safety is to you all and our local communities</w:t>
      </w:r>
      <w:r>
        <w:t>, I thought you may find this of interest</w:t>
      </w:r>
      <w:r w:rsidRPr="00CE605D">
        <w:t>.</w:t>
      </w:r>
    </w:p>
    <w:p w14:paraId="01961F49" w14:textId="77777777" w:rsidR="00066C44" w:rsidRDefault="00066C44" w:rsidP="00066C44"/>
    <w:p w14:paraId="29665A31" w14:textId="79C8CA70" w:rsidR="00066C44" w:rsidRPr="0024162F" w:rsidRDefault="00066C44" w:rsidP="00066C44">
      <w:pPr>
        <w:rPr>
          <w:b/>
          <w:bCs/>
        </w:rPr>
      </w:pPr>
      <w:r w:rsidRPr="0024162F">
        <w:rPr>
          <w:b/>
          <w:bCs/>
        </w:rPr>
        <w:t>New Housing Allocation Scheme at the Council – Important for all on Housing Register</w:t>
      </w:r>
    </w:p>
    <w:p w14:paraId="4CE313E6" w14:textId="270B1696" w:rsidR="00066C44" w:rsidRPr="00066C44" w:rsidRDefault="00066C44" w:rsidP="00066C44">
      <w:pPr>
        <w:rPr>
          <w:u w:val="single"/>
        </w:rPr>
      </w:pPr>
      <w:r w:rsidRPr="00066C44">
        <w:t xml:space="preserve">North Norfolk District Council has a new </w:t>
      </w:r>
      <w:hyperlink r:id="rId23" w:history="1">
        <w:r w:rsidRPr="00066C44">
          <w:rPr>
            <w:rStyle w:val="Hyperlink"/>
          </w:rPr>
          <w:t xml:space="preserve">Housing Allocation Scheme. </w:t>
        </w:r>
      </w:hyperlink>
    </w:p>
    <w:p w14:paraId="3180CDEB" w14:textId="77777777" w:rsidR="00066C44" w:rsidRPr="00066C44" w:rsidRDefault="00066C44" w:rsidP="00066C44">
      <w:r w:rsidRPr="00066C44">
        <w:t>The Authority has a Legal duty to review and where necessary update its Allocations scheme every 5 years or sooner to comply with legislation changes and following approval by Full Council in December 2024, we have been making the necessary changes to the online application form IT system and supporting documents.  </w:t>
      </w:r>
    </w:p>
    <w:p w14:paraId="02637B25" w14:textId="6F6E418B" w:rsidR="00066C44" w:rsidRPr="00066C44" w:rsidRDefault="00066C44" w:rsidP="00066C44">
      <w:r w:rsidRPr="00066C44">
        <w:t xml:space="preserve">Whilst the new scheme will not be live until the New Year (12 January 2026) we are beginning the re-registration process with existing members opening from 27th October until 24 November 2025.  Existing members of the scheme will be invited to complete a new online application form which will determine if they are still eligible based on the new criteria set out in the Allocation Scheme. The new scheme sets out who is eligible to be considered for social housing </w:t>
      </w:r>
      <w:r w:rsidRPr="00066C44">
        <w:lastRenderedPageBreak/>
        <w:t xml:space="preserve">within North Norfolk, how their housing needs will be assessed, and what priority their application will be given. It also determines how the Your Choice Your Home housing Waiting List will work and how social housing will be allocated across the district.  </w:t>
      </w:r>
    </w:p>
    <w:p w14:paraId="3B6833A2" w14:textId="77777777" w:rsidR="00066C44" w:rsidRPr="00066C44" w:rsidRDefault="00066C44" w:rsidP="00066C44">
      <w:pPr>
        <w:rPr>
          <w:b/>
          <w:bCs/>
        </w:rPr>
      </w:pPr>
      <w:r w:rsidRPr="00066C44">
        <w:rPr>
          <w:b/>
          <w:bCs/>
        </w:rPr>
        <w:t>Important to Note</w:t>
      </w:r>
    </w:p>
    <w:p w14:paraId="1AFD55EA" w14:textId="77777777" w:rsidR="00066C44" w:rsidRPr="00066C44" w:rsidRDefault="00066C44" w:rsidP="00066C44">
      <w:pPr>
        <w:rPr>
          <w:b/>
          <w:bCs/>
        </w:rPr>
      </w:pPr>
      <w:r w:rsidRPr="00066C44">
        <w:rPr>
          <w:b/>
          <w:bCs/>
        </w:rPr>
        <w:t>All applicants will need to be assessed under the New Scheme.</w:t>
      </w:r>
    </w:p>
    <w:p w14:paraId="37066E8A" w14:textId="77777777" w:rsidR="00066C44" w:rsidRPr="00066C44" w:rsidRDefault="00066C44" w:rsidP="00066C44">
      <w:r w:rsidRPr="00066C44">
        <w:t xml:space="preserve">If a member should fail to re-register within the time period detailed above, then further correspondence will be sent to advise that their application is now hibernated, and they will be unable to place any bids within the current system.  They will have a further 4 weeks to complete a change of circumstances however due to the number of applications the team will be assessing we will prioritise those that completed the registration within the first 4 weeks and will only move onto the others once these are complete, and we are unable to guarantee that they will be live on 12 January 2026. </w:t>
      </w:r>
    </w:p>
    <w:p w14:paraId="7200956A" w14:textId="77777777" w:rsidR="00066C44" w:rsidRPr="00066C44" w:rsidRDefault="00066C44" w:rsidP="00066C44">
      <w:r w:rsidRPr="00066C44">
        <w:t xml:space="preserve">All applicants will complete a pre-assessment form; this will result in some members no longer being eligible to go on to complete the full application form. If they are not eligible then they will receive notification and will have 21 days in which to request a review explaining the reasons on why they feel they are eligible to join based on the new criteria.  For those that are eligible they will go on to complete the main application form, this will result in their application being reassessed against the new eligibility criteria within the Policy. Initially all members will receive a default band of Band E and will receive communication confirming banding once assessment and verification has been completed. </w:t>
      </w:r>
    </w:p>
    <w:p w14:paraId="5A51C74F" w14:textId="77777777" w:rsidR="00066C44" w:rsidRPr="00066C44" w:rsidRDefault="00066C44" w:rsidP="00066C44">
      <w:r w:rsidRPr="00066C44">
        <w:t xml:space="preserve">Most applicants who qualify for the Housing Register and are currently a band 1 or </w:t>
      </w:r>
      <w:proofErr w:type="gramStart"/>
      <w:r w:rsidRPr="00066C44">
        <w:t>2  (</w:t>
      </w:r>
      <w:proofErr w:type="gramEnd"/>
      <w:r w:rsidRPr="00066C44">
        <w:t>band B and C within new scheme) will be less affected by the new scheme, but there will be some people who see an increase in their priority and some whose priority will reduce or others who will no longer qualify. If an applicant’s priority changes or they no longer qualify no changes will take place until the 12th January 2026.  However, it should be noted that there have been other things that have changed, such as bedroom eligibility and the lettings process, which means applicants may see a difference in the size of property you can bid for.</w:t>
      </w:r>
    </w:p>
    <w:p w14:paraId="11031406" w14:textId="28831FC5" w:rsidR="00066C44" w:rsidRPr="00066C44" w:rsidRDefault="00066C44" w:rsidP="00066C44">
      <w:r w:rsidRPr="00066C44">
        <w:t>If you should come across a resident that requires support</w:t>
      </w:r>
      <w:r>
        <w:t>, I am happy to try and assist or if they prefer,</w:t>
      </w:r>
      <w:r w:rsidRPr="00066C44">
        <w:t xml:space="preserve"> please direct them to the following  </w:t>
      </w:r>
      <w:hyperlink r:id="rId24" w:history="1">
        <w:r w:rsidRPr="00066C44">
          <w:rPr>
            <w:rStyle w:val="Hyperlink"/>
          </w:rPr>
          <w:t>YourChoiceYourHome@north-norfolk.gov.uk</w:t>
        </w:r>
      </w:hyperlink>
      <w:r w:rsidRPr="00066C44">
        <w:t xml:space="preserve">  </w:t>
      </w:r>
      <w:r>
        <w:t xml:space="preserve">email form </w:t>
      </w:r>
      <w:r w:rsidRPr="00066C44">
        <w:t xml:space="preserve">and a member of the team will contact them directly. </w:t>
      </w:r>
    </w:p>
    <w:p w14:paraId="2E6F216E" w14:textId="77777777" w:rsidR="00CE605D" w:rsidRDefault="00CE605D" w:rsidP="00CE605D"/>
    <w:p w14:paraId="1E504FC8" w14:textId="6056932B" w:rsidR="00473E04" w:rsidRPr="0024162F" w:rsidRDefault="00473E04" w:rsidP="00CE605D">
      <w:pPr>
        <w:rPr>
          <w:b/>
          <w:bCs/>
        </w:rPr>
      </w:pPr>
      <w:r w:rsidRPr="0024162F">
        <w:rPr>
          <w:b/>
          <w:bCs/>
        </w:rPr>
        <w:t xml:space="preserve">RNLI Sheringham </w:t>
      </w:r>
    </w:p>
    <w:p w14:paraId="0D7A9FBC" w14:textId="6969CB22" w:rsidR="00473E04" w:rsidRDefault="00473E04" w:rsidP="00CE605D">
      <w:r>
        <w:t>Many of you will already have read in the press and seen on social media that a new lease has been granted to the RNLI for the boathouse in Sheringham. A structural survey of the sight earlier in the year had given rise to concerns about the safety of the building, but with the new lease in place the RNLI are actively arranging for substantial works to be undertaken on the site to keep the boathouse operational for many years to come.</w:t>
      </w:r>
    </w:p>
    <w:p w14:paraId="6F156F3A" w14:textId="344607BA" w:rsidR="00473E04" w:rsidRPr="0024162F" w:rsidRDefault="00473E04" w:rsidP="00CE605D">
      <w:pPr>
        <w:rPr>
          <w:b/>
          <w:bCs/>
        </w:rPr>
      </w:pPr>
      <w:r>
        <w:br/>
      </w:r>
      <w:r w:rsidRPr="0024162F">
        <w:rPr>
          <w:b/>
          <w:bCs/>
        </w:rPr>
        <w:t>Rocket House Cromer</w:t>
      </w:r>
    </w:p>
    <w:p w14:paraId="79FD5367" w14:textId="7D7E6382" w:rsidR="00473E04" w:rsidRPr="00CE605D" w:rsidRDefault="00473E04" w:rsidP="00CE605D">
      <w:r>
        <w:t xml:space="preserve">Again, many of you will be aware that the RNLI Museum in Cromer has been temporarily closed whilst issues of damp within the building are addressed. Early investigations showed this was due to issues with the drainage beneath the public conveniences. However, remedial works to </w:t>
      </w:r>
      <w:r>
        <w:lastRenderedPageBreak/>
        <w:t xml:space="preserve">fix that issue </w:t>
      </w:r>
      <w:r w:rsidR="0024162F">
        <w:t>have not resolved the problem entirely. Tanking works to resolve the issue have now been approved by Cabinet</w:t>
      </w:r>
    </w:p>
    <w:p w14:paraId="082DDC6F" w14:textId="77777777" w:rsidR="00CE605D" w:rsidRPr="00CE605D" w:rsidRDefault="00CE605D" w:rsidP="00CE605D"/>
    <w:p w14:paraId="626E4672" w14:textId="77777777" w:rsidR="00CE605D" w:rsidRPr="00CE605D" w:rsidRDefault="00CE605D" w:rsidP="00CE605D">
      <w:pPr>
        <w:rPr>
          <w:b/>
          <w:bCs/>
          <w:lang w:val="en-US"/>
        </w:rPr>
      </w:pPr>
      <w:r w:rsidRPr="00CE605D">
        <w:rPr>
          <w:b/>
          <w:bCs/>
          <w:lang w:val="en-US"/>
        </w:rPr>
        <w:t>Reporting Planning issues or Highlighting General Concerns</w:t>
      </w:r>
    </w:p>
    <w:p w14:paraId="3B915F20" w14:textId="77777777" w:rsidR="00CE605D" w:rsidRPr="00CE605D" w:rsidRDefault="00CE605D" w:rsidP="00CE605D">
      <w:pPr>
        <w:rPr>
          <w:lang w:val="en-US"/>
        </w:rPr>
      </w:pPr>
      <w:r w:rsidRPr="00CE605D">
        <w:rPr>
          <w:lang w:val="en-US"/>
        </w:rPr>
        <w:t>Thank you to those of you have brought your concerns to me over the last month. Please never worry about dropping me a line or calling me if something in your local area is concerning you and you need help to fix it – if I am not aware I can’t do what I can to help.</w:t>
      </w:r>
    </w:p>
    <w:p w14:paraId="52FB350D" w14:textId="77777777" w:rsidR="00CE605D" w:rsidRPr="00CE605D" w:rsidRDefault="00CE605D" w:rsidP="00CE605D">
      <w:pPr>
        <w:rPr>
          <w:lang w:val="en-US"/>
        </w:rPr>
      </w:pPr>
    </w:p>
    <w:p w14:paraId="0A2F192E" w14:textId="77777777" w:rsidR="00CE605D" w:rsidRPr="00CE605D" w:rsidRDefault="00CE605D" w:rsidP="00CE605D"/>
    <w:p w14:paraId="4BE5AAF0" w14:textId="77777777" w:rsidR="00CE605D" w:rsidRPr="00CE605D" w:rsidRDefault="00CE605D" w:rsidP="00CE605D"/>
    <w:p w14:paraId="44DB9FFD" w14:textId="77777777" w:rsidR="00CE605D" w:rsidRPr="00CE605D" w:rsidRDefault="00CE605D" w:rsidP="00CE605D">
      <w:pPr>
        <w:rPr>
          <w:lang w:val="en-US"/>
        </w:rPr>
      </w:pPr>
    </w:p>
    <w:p w14:paraId="38958ED8" w14:textId="77777777" w:rsidR="00CE605D" w:rsidRPr="00CE605D" w:rsidRDefault="00CE605D" w:rsidP="00CE605D"/>
    <w:p w14:paraId="2311E785" w14:textId="77777777" w:rsidR="00337993" w:rsidRDefault="00337993"/>
    <w:sectPr w:rsidR="00337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00F"/>
    <w:multiLevelType w:val="multilevel"/>
    <w:tmpl w:val="EA2E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43CD0"/>
    <w:multiLevelType w:val="multilevel"/>
    <w:tmpl w:val="8CEE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B32B7"/>
    <w:multiLevelType w:val="multilevel"/>
    <w:tmpl w:val="C3ECB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B5865"/>
    <w:multiLevelType w:val="multilevel"/>
    <w:tmpl w:val="A12E0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566C1"/>
    <w:multiLevelType w:val="hybridMultilevel"/>
    <w:tmpl w:val="1286F414"/>
    <w:lvl w:ilvl="0" w:tplc="324ABD26">
      <w:start w:val="15"/>
      <w:numFmt w:val="bullet"/>
      <w:lvlText w:val="-"/>
      <w:lvlJc w:val="left"/>
      <w:pPr>
        <w:ind w:left="4680" w:hanging="360"/>
      </w:pPr>
      <w:rPr>
        <w:rFonts w:ascii="Aptos" w:eastAsiaTheme="minorHAnsi" w:hAnsi="Aptos" w:cstheme="minorBidi" w:hint="default"/>
      </w:rPr>
    </w:lvl>
    <w:lvl w:ilvl="1" w:tplc="08090003">
      <w:start w:val="1"/>
      <w:numFmt w:val="bullet"/>
      <w:lvlText w:val="o"/>
      <w:lvlJc w:val="left"/>
      <w:pPr>
        <w:ind w:left="5400" w:hanging="360"/>
      </w:pPr>
      <w:rPr>
        <w:rFonts w:ascii="Courier New" w:hAnsi="Courier New" w:cs="Courier New" w:hint="default"/>
      </w:rPr>
    </w:lvl>
    <w:lvl w:ilvl="2" w:tplc="08090005">
      <w:start w:val="1"/>
      <w:numFmt w:val="bullet"/>
      <w:lvlText w:val=""/>
      <w:lvlJc w:val="left"/>
      <w:pPr>
        <w:ind w:left="6120" w:hanging="360"/>
      </w:pPr>
      <w:rPr>
        <w:rFonts w:ascii="Wingdings" w:hAnsi="Wingdings" w:hint="default"/>
      </w:rPr>
    </w:lvl>
    <w:lvl w:ilvl="3" w:tplc="08090001">
      <w:start w:val="1"/>
      <w:numFmt w:val="bullet"/>
      <w:lvlText w:val=""/>
      <w:lvlJc w:val="left"/>
      <w:pPr>
        <w:ind w:left="6840" w:hanging="360"/>
      </w:pPr>
      <w:rPr>
        <w:rFonts w:ascii="Symbol" w:hAnsi="Symbol" w:hint="default"/>
      </w:rPr>
    </w:lvl>
    <w:lvl w:ilvl="4" w:tplc="08090003">
      <w:start w:val="1"/>
      <w:numFmt w:val="bullet"/>
      <w:lvlText w:val="o"/>
      <w:lvlJc w:val="left"/>
      <w:pPr>
        <w:ind w:left="7560" w:hanging="360"/>
      </w:pPr>
      <w:rPr>
        <w:rFonts w:ascii="Courier New" w:hAnsi="Courier New" w:cs="Courier New" w:hint="default"/>
      </w:rPr>
    </w:lvl>
    <w:lvl w:ilvl="5" w:tplc="08090005">
      <w:start w:val="1"/>
      <w:numFmt w:val="bullet"/>
      <w:lvlText w:val=""/>
      <w:lvlJc w:val="left"/>
      <w:pPr>
        <w:ind w:left="8280" w:hanging="360"/>
      </w:pPr>
      <w:rPr>
        <w:rFonts w:ascii="Wingdings" w:hAnsi="Wingdings" w:hint="default"/>
      </w:rPr>
    </w:lvl>
    <w:lvl w:ilvl="6" w:tplc="08090001">
      <w:start w:val="1"/>
      <w:numFmt w:val="bullet"/>
      <w:lvlText w:val=""/>
      <w:lvlJc w:val="left"/>
      <w:pPr>
        <w:ind w:left="9000" w:hanging="360"/>
      </w:pPr>
      <w:rPr>
        <w:rFonts w:ascii="Symbol" w:hAnsi="Symbol" w:hint="default"/>
      </w:rPr>
    </w:lvl>
    <w:lvl w:ilvl="7" w:tplc="08090003">
      <w:start w:val="1"/>
      <w:numFmt w:val="bullet"/>
      <w:lvlText w:val="o"/>
      <w:lvlJc w:val="left"/>
      <w:pPr>
        <w:ind w:left="9720" w:hanging="360"/>
      </w:pPr>
      <w:rPr>
        <w:rFonts w:ascii="Courier New" w:hAnsi="Courier New" w:cs="Courier New" w:hint="default"/>
      </w:rPr>
    </w:lvl>
    <w:lvl w:ilvl="8" w:tplc="08090005">
      <w:start w:val="1"/>
      <w:numFmt w:val="bullet"/>
      <w:lvlText w:val=""/>
      <w:lvlJc w:val="left"/>
      <w:pPr>
        <w:ind w:left="10440" w:hanging="360"/>
      </w:pPr>
      <w:rPr>
        <w:rFonts w:ascii="Wingdings" w:hAnsi="Wingdings" w:hint="default"/>
      </w:rPr>
    </w:lvl>
  </w:abstractNum>
  <w:abstractNum w:abstractNumId="5" w15:restartNumberingAfterBreak="0">
    <w:nsid w:val="364E0CA9"/>
    <w:multiLevelType w:val="multilevel"/>
    <w:tmpl w:val="E408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115FDD"/>
    <w:multiLevelType w:val="multilevel"/>
    <w:tmpl w:val="BE9CF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603C32"/>
    <w:multiLevelType w:val="hybridMultilevel"/>
    <w:tmpl w:val="FD82F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DD83683"/>
    <w:multiLevelType w:val="multilevel"/>
    <w:tmpl w:val="1284D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10654"/>
    <w:multiLevelType w:val="multilevel"/>
    <w:tmpl w:val="E676F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36DF8"/>
    <w:multiLevelType w:val="multilevel"/>
    <w:tmpl w:val="3A10C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19904625">
    <w:abstractNumId w:val="4"/>
  </w:num>
  <w:num w:numId="2" w16cid:durableId="835850567">
    <w:abstractNumId w:val="6"/>
  </w:num>
  <w:num w:numId="3" w16cid:durableId="964581200">
    <w:abstractNumId w:val="1"/>
  </w:num>
  <w:num w:numId="4" w16cid:durableId="2060013075">
    <w:abstractNumId w:val="2"/>
  </w:num>
  <w:num w:numId="5" w16cid:durableId="2044667088">
    <w:abstractNumId w:val="10"/>
  </w:num>
  <w:num w:numId="6" w16cid:durableId="1142431554">
    <w:abstractNumId w:val="8"/>
  </w:num>
  <w:num w:numId="7" w16cid:durableId="1191648066">
    <w:abstractNumId w:val="3"/>
  </w:num>
  <w:num w:numId="8" w16cid:durableId="1878202611">
    <w:abstractNumId w:val="9"/>
  </w:num>
  <w:num w:numId="9" w16cid:durableId="2065056309">
    <w:abstractNumId w:val="5"/>
  </w:num>
  <w:num w:numId="10" w16cid:durableId="523205945">
    <w:abstractNumId w:val="0"/>
  </w:num>
  <w:num w:numId="11" w16cid:durableId="583563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5D"/>
    <w:rsid w:val="00066C44"/>
    <w:rsid w:val="00177872"/>
    <w:rsid w:val="0024162F"/>
    <w:rsid w:val="00337993"/>
    <w:rsid w:val="00473E04"/>
    <w:rsid w:val="005C71DE"/>
    <w:rsid w:val="00624D62"/>
    <w:rsid w:val="0082053D"/>
    <w:rsid w:val="008255BB"/>
    <w:rsid w:val="00A66841"/>
    <w:rsid w:val="00AA517D"/>
    <w:rsid w:val="00CE605D"/>
    <w:rsid w:val="00E21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5151"/>
  <w15:chartTrackingRefBased/>
  <w15:docId w15:val="{BEC8AF5D-DD49-4949-A5D2-EE033830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05D"/>
    <w:rPr>
      <w:rFonts w:eastAsiaTheme="majorEastAsia" w:cstheme="majorBidi"/>
      <w:color w:val="272727" w:themeColor="text1" w:themeTint="D8"/>
    </w:rPr>
  </w:style>
  <w:style w:type="paragraph" w:styleId="Title">
    <w:name w:val="Title"/>
    <w:basedOn w:val="Normal"/>
    <w:next w:val="Normal"/>
    <w:link w:val="TitleChar"/>
    <w:uiPriority w:val="10"/>
    <w:qFormat/>
    <w:rsid w:val="00CE6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05D"/>
    <w:pPr>
      <w:spacing w:before="160"/>
      <w:jc w:val="center"/>
    </w:pPr>
    <w:rPr>
      <w:i/>
      <w:iCs/>
      <w:color w:val="404040" w:themeColor="text1" w:themeTint="BF"/>
    </w:rPr>
  </w:style>
  <w:style w:type="character" w:customStyle="1" w:styleId="QuoteChar">
    <w:name w:val="Quote Char"/>
    <w:basedOn w:val="DefaultParagraphFont"/>
    <w:link w:val="Quote"/>
    <w:uiPriority w:val="29"/>
    <w:rsid w:val="00CE605D"/>
    <w:rPr>
      <w:i/>
      <w:iCs/>
      <w:color w:val="404040" w:themeColor="text1" w:themeTint="BF"/>
    </w:rPr>
  </w:style>
  <w:style w:type="paragraph" w:styleId="ListParagraph">
    <w:name w:val="List Paragraph"/>
    <w:basedOn w:val="Normal"/>
    <w:uiPriority w:val="34"/>
    <w:qFormat/>
    <w:rsid w:val="00CE605D"/>
    <w:pPr>
      <w:ind w:left="720"/>
      <w:contextualSpacing/>
    </w:pPr>
  </w:style>
  <w:style w:type="character" w:styleId="IntenseEmphasis">
    <w:name w:val="Intense Emphasis"/>
    <w:basedOn w:val="DefaultParagraphFont"/>
    <w:uiPriority w:val="21"/>
    <w:qFormat/>
    <w:rsid w:val="00CE605D"/>
    <w:rPr>
      <w:i/>
      <w:iCs/>
      <w:color w:val="0F4761" w:themeColor="accent1" w:themeShade="BF"/>
    </w:rPr>
  </w:style>
  <w:style w:type="paragraph" w:styleId="IntenseQuote">
    <w:name w:val="Intense Quote"/>
    <w:basedOn w:val="Normal"/>
    <w:next w:val="Normal"/>
    <w:link w:val="IntenseQuoteChar"/>
    <w:uiPriority w:val="30"/>
    <w:qFormat/>
    <w:rsid w:val="00CE6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05D"/>
    <w:rPr>
      <w:i/>
      <w:iCs/>
      <w:color w:val="0F4761" w:themeColor="accent1" w:themeShade="BF"/>
    </w:rPr>
  </w:style>
  <w:style w:type="character" w:styleId="IntenseReference">
    <w:name w:val="Intense Reference"/>
    <w:basedOn w:val="DefaultParagraphFont"/>
    <w:uiPriority w:val="32"/>
    <w:qFormat/>
    <w:rsid w:val="00CE605D"/>
    <w:rPr>
      <w:b/>
      <w:bCs/>
      <w:smallCaps/>
      <w:color w:val="0F4761" w:themeColor="accent1" w:themeShade="BF"/>
      <w:spacing w:val="5"/>
    </w:rPr>
  </w:style>
  <w:style w:type="character" w:styleId="Hyperlink">
    <w:name w:val="Hyperlink"/>
    <w:basedOn w:val="DefaultParagraphFont"/>
    <w:uiPriority w:val="99"/>
    <w:unhideWhenUsed/>
    <w:rsid w:val="00CE605D"/>
    <w:rPr>
      <w:color w:val="467886" w:themeColor="hyperlink"/>
      <w:u w:val="single"/>
    </w:rPr>
  </w:style>
  <w:style w:type="character" w:styleId="UnresolvedMention">
    <w:name w:val="Unresolved Mention"/>
    <w:basedOn w:val="DefaultParagraphFont"/>
    <w:uiPriority w:val="99"/>
    <w:semiHidden/>
    <w:unhideWhenUsed/>
    <w:rsid w:val="00CE6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6041">
      <w:bodyDiv w:val="1"/>
      <w:marLeft w:val="0"/>
      <w:marRight w:val="0"/>
      <w:marTop w:val="0"/>
      <w:marBottom w:val="0"/>
      <w:divBdr>
        <w:top w:val="none" w:sz="0" w:space="0" w:color="auto"/>
        <w:left w:val="none" w:sz="0" w:space="0" w:color="auto"/>
        <w:bottom w:val="none" w:sz="0" w:space="0" w:color="auto"/>
        <w:right w:val="none" w:sz="0" w:space="0" w:color="auto"/>
      </w:divBdr>
    </w:div>
    <w:div w:id="113139975">
      <w:bodyDiv w:val="1"/>
      <w:marLeft w:val="0"/>
      <w:marRight w:val="0"/>
      <w:marTop w:val="0"/>
      <w:marBottom w:val="0"/>
      <w:divBdr>
        <w:top w:val="none" w:sz="0" w:space="0" w:color="auto"/>
        <w:left w:val="none" w:sz="0" w:space="0" w:color="auto"/>
        <w:bottom w:val="none" w:sz="0" w:space="0" w:color="auto"/>
        <w:right w:val="none" w:sz="0" w:space="0" w:color="auto"/>
      </w:divBdr>
    </w:div>
    <w:div w:id="274559679">
      <w:bodyDiv w:val="1"/>
      <w:marLeft w:val="0"/>
      <w:marRight w:val="0"/>
      <w:marTop w:val="0"/>
      <w:marBottom w:val="0"/>
      <w:divBdr>
        <w:top w:val="none" w:sz="0" w:space="0" w:color="auto"/>
        <w:left w:val="none" w:sz="0" w:space="0" w:color="auto"/>
        <w:bottom w:val="none" w:sz="0" w:space="0" w:color="auto"/>
        <w:right w:val="none" w:sz="0" w:space="0" w:color="auto"/>
      </w:divBdr>
    </w:div>
    <w:div w:id="416905872">
      <w:bodyDiv w:val="1"/>
      <w:marLeft w:val="0"/>
      <w:marRight w:val="0"/>
      <w:marTop w:val="0"/>
      <w:marBottom w:val="0"/>
      <w:divBdr>
        <w:top w:val="none" w:sz="0" w:space="0" w:color="auto"/>
        <w:left w:val="none" w:sz="0" w:space="0" w:color="auto"/>
        <w:bottom w:val="none" w:sz="0" w:space="0" w:color="auto"/>
        <w:right w:val="none" w:sz="0" w:space="0" w:color="auto"/>
      </w:divBdr>
    </w:div>
    <w:div w:id="761921778">
      <w:bodyDiv w:val="1"/>
      <w:marLeft w:val="0"/>
      <w:marRight w:val="0"/>
      <w:marTop w:val="0"/>
      <w:marBottom w:val="0"/>
      <w:divBdr>
        <w:top w:val="none" w:sz="0" w:space="0" w:color="auto"/>
        <w:left w:val="none" w:sz="0" w:space="0" w:color="auto"/>
        <w:bottom w:val="none" w:sz="0" w:space="0" w:color="auto"/>
        <w:right w:val="none" w:sz="0" w:space="0" w:color="auto"/>
      </w:divBdr>
    </w:div>
    <w:div w:id="1679238550">
      <w:bodyDiv w:val="1"/>
      <w:marLeft w:val="0"/>
      <w:marRight w:val="0"/>
      <w:marTop w:val="0"/>
      <w:marBottom w:val="0"/>
      <w:divBdr>
        <w:top w:val="none" w:sz="0" w:space="0" w:color="auto"/>
        <w:left w:val="none" w:sz="0" w:space="0" w:color="auto"/>
        <w:bottom w:val="none" w:sz="0" w:space="0" w:color="auto"/>
        <w:right w:val="none" w:sz="0" w:space="0" w:color="auto"/>
      </w:divBdr>
    </w:div>
    <w:div w:id="1691684844">
      <w:bodyDiv w:val="1"/>
      <w:marLeft w:val="0"/>
      <w:marRight w:val="0"/>
      <w:marTop w:val="0"/>
      <w:marBottom w:val="0"/>
      <w:divBdr>
        <w:top w:val="none" w:sz="0" w:space="0" w:color="auto"/>
        <w:left w:val="none" w:sz="0" w:space="0" w:color="auto"/>
        <w:bottom w:val="none" w:sz="0" w:space="0" w:color="auto"/>
        <w:right w:val="none" w:sz="0" w:space="0" w:color="auto"/>
      </w:divBdr>
    </w:div>
    <w:div w:id="1698582672">
      <w:bodyDiv w:val="1"/>
      <w:marLeft w:val="0"/>
      <w:marRight w:val="0"/>
      <w:marTop w:val="0"/>
      <w:marBottom w:val="0"/>
      <w:divBdr>
        <w:top w:val="none" w:sz="0" w:space="0" w:color="auto"/>
        <w:left w:val="none" w:sz="0" w:space="0" w:color="auto"/>
        <w:bottom w:val="none" w:sz="0" w:space="0" w:color="auto"/>
        <w:right w:val="none" w:sz="0" w:space="0" w:color="auto"/>
      </w:divBdr>
    </w:div>
    <w:div w:id="1978487724">
      <w:bodyDiv w:val="1"/>
      <w:marLeft w:val="0"/>
      <w:marRight w:val="0"/>
      <w:marTop w:val="0"/>
      <w:marBottom w:val="0"/>
      <w:divBdr>
        <w:top w:val="none" w:sz="0" w:space="0" w:color="auto"/>
        <w:left w:val="none" w:sz="0" w:space="0" w:color="auto"/>
        <w:bottom w:val="none" w:sz="0" w:space="0" w:color="auto"/>
        <w:right w:val="none" w:sz="0" w:space="0" w:color="auto"/>
      </w:divBdr>
    </w:div>
    <w:div w:id="21298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north-norfolk.gov.uk%2Ftasks%2Fenvironmental-protection%2Fwhere-you-can-and-cant-take-your-dog%2F&amp;data=05%7C02%7C%7C6697e0cdf8224e895a6d08de0a28540f%7C9f672fd198824545912b3e81310be672%7C0%7C0%7C638959365493091188%7CUnknown%7CTWFpbGZsb3d8eyJFbXB0eU1hcGkiOnRydWUsIlYiOiIwLjAuMDAwMCIsIlAiOiJXaW4zMiIsIkFOIjoiTWFpbCIsIldUIjoyfQ%3D%3D%7C0%7C%7C%7C&amp;sdata=HGdAc1M9oFZhCNA4iE%2BEK6LoRwAotFTyqfjF3Rywj60%3D&amp;reserved=0" TargetMode="External"/><Relationship Id="rId13" Type="http://schemas.openxmlformats.org/officeDocument/2006/relationships/hyperlink" Target="https://eur03.safelinks.protection.outlook.com/?url=https%3A%2F%2Fwww.north-norfolk.gov.uk%2Fmedia%2F11667%2Fpspo-dog-restrictions-for-east-runton-beach-dog-exclusion.pdf&amp;data=05%7C02%7C%7C6697e0cdf8224e895a6d08de0a28540f%7C9f672fd198824545912b3e81310be672%7C0%7C0%7C638959365493196535%7CUnknown%7CTWFpbGZsb3d8eyJFbXB0eU1hcGkiOnRydWUsIlYiOiIwLjAuMDAwMCIsIlAiOiJXaW4zMiIsIkFOIjoiTWFpbCIsIldUIjoyfQ%3D%3D%7C0%7C%7C%7C&amp;sdata=dKAjpfmbO1J0AixBTgtHcq4ruv3P5zNg%2Bn2FidKaWV8%3D&amp;reserved=0" TargetMode="External"/><Relationship Id="rId18" Type="http://schemas.openxmlformats.org/officeDocument/2006/relationships/hyperlink" Target="https://eur03.safelinks.protection.outlook.com/?url=https%3A%2F%2Fwww.north-norfolk.gov.uk%2Fmedia%2F11656%2Fnndc004-mundesley-beach.pdf&amp;data=05%7C02%7C%7C6697e0cdf8224e895a6d08de0a28540f%7C9f672fd198824545912b3e81310be672%7C0%7C0%7C638959365493624563%7CUnknown%7CTWFpbGZsb3d8eyJFbXB0eU1hcGkiOnRydWUsIlYiOiIwLjAuMDAwMCIsIlAiOiJXaW4zMiIsIkFOIjoiTWFpbCIsIldUIjoyfQ%3D%3D%7C0%7C%7C%7C&amp;sdata=mT5xa1OcrzLjzW7TEaFwxrePAE%2B3u%2B2yCnn5MKViiXk%3D&amp;reserved=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ur03.safelinks.protection.outlook.com/?url=https%3A%2F%2Fforms.north-norfolk.gov.uk%2Fxforms%2FLaunch%2FNew%2FDogConsultJourney&amp;data=05%7C02%7C%7C6697e0cdf8224e895a6d08de0a28540f%7C9f672fd198824545912b3e81310be672%7C0%7C0%7C638959365493675964%7CUnknown%7CTWFpbGZsb3d8eyJFbXB0eU1hcGkiOnRydWUsIlYiOiIwLjAuMDAwMCIsIlAiOiJXaW4zMiIsIkFOIjoiTWFpbCIsIldUIjoyfQ%3D%3D%7C0%7C%7C%7C&amp;sdata=fHpxrH8K4qKL9w2qbM%2FM2%2B0P%2FSfmr8vBKZxl1vFMXho%3D&amp;reserved=0" TargetMode="External"/><Relationship Id="rId7" Type="http://schemas.openxmlformats.org/officeDocument/2006/relationships/hyperlink" Target="https://www.google.com/search?q=Institution+of+Civil+Engineers+East+of+England+Merit+Awards+2025&amp;oq=nndc+coastal+team+award&amp;gs_lcrp=EgRlZGdlKgYIABBFGDkyBggAEEUYOTIICAEQ6QcY_FXSAQg1ODQ2ajBqMagCALACAA&amp;sourceid=chrome&amp;ie=UTF-8&amp;mstk=AUtExfCiKEMv5V1cTKbdiVneupgOdm8d3wA7TZsPWXSJAk5Bq54xBdPbtTqKQqJ07HINat-D4Uu_eHwnaIMb_owBauQ7_85y1wnmiEIGRLKhTpzvZdHszzSbAG3BFhTKj5Rns4M&amp;csui=3&amp;ved=2ahUKEwiJjbP-nKuQAxWYWEEAHQstOuIQgK4QegQIARAD" TargetMode="External"/><Relationship Id="rId12" Type="http://schemas.openxmlformats.org/officeDocument/2006/relationships/hyperlink" Target="https://eur03.safelinks.protection.outlook.com/?url=https%3A%2F%2Fwww.north-norfolk.gov.uk%2Fmedia%2F11658%2Fnndc052-play-space-randall-crescent-cromer.pdf&amp;data=05%7C02%7C%7C6697e0cdf8224e895a6d08de0a28540f%7C9f672fd198824545912b3e81310be672%7C0%7C0%7C638959365493181507%7CUnknown%7CTWFpbGZsb3d8eyJFbXB0eU1hcGkiOnRydWUsIlYiOiIwLjAuMDAwMCIsIlAiOiJXaW4zMiIsIkFOIjoiTWFpbCIsIldUIjoyfQ%3D%3D%7C0%7C%7C%7C&amp;sdata=bMdXIYj4zTFibEc0Jsuoyrql8OpyStQAnogDfRTwYXg%3D&amp;reserved=0" TargetMode="External"/><Relationship Id="rId17" Type="http://schemas.openxmlformats.org/officeDocument/2006/relationships/hyperlink" Target="https://eur03.safelinks.protection.outlook.com/?url=https%3A%2F%2Fwww.north-norfolk.gov.uk%2Fmedia%2F11624%2Fpspo-dog-restrictions-for-mundesley-beach-promenade-dog-exclusion-dogs-on-leads.pdf&amp;data=05%7C02%7C%7C6697e0cdf8224e895a6d08de0a28540f%7C9f672fd198824545912b3e81310be672%7C0%7C0%7C638959365493606167%7CUnknown%7CTWFpbGZsb3d8eyJFbXB0eU1hcGkiOnRydWUsIlYiOiIwLjAuMDAwMCIsIlAiOiJXaW4zMiIsIkFOIjoiTWFpbCIsIldUIjoyfQ%3D%3D%7C0%7C%7C%7C&amp;sdata=sQvvtD7I2zg8zKGL3MKWyrDF3FAjpyfVeRx3pRXlTt4%3D&amp;reserved=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03.safelinks.protection.outlook.com/?url=https%3A%2F%2Fwww.north-norfolk.gov.uk%2Fmedia%2F11657%2Fnndc030-st-peters-church-yard-fakenham.pdf&amp;data=05%7C02%7C%7C6697e0cdf8224e895a6d08de0a28540f%7C9f672fd198824545912b3e81310be672%7C0%7C0%7C638959365493588571%7CUnknown%7CTWFpbGZsb3d8eyJFbXB0eU1hcGkiOnRydWUsIlYiOiIwLjAuMDAwMCIsIlAiOiJXaW4zMiIsIkFOIjoiTWFpbCIsIldUIjoyfQ%3D%3D%7C0%7C%7C%7C&amp;sdata=Q1FIFTSRpAYXdDAsjWcnLzjMK3rbU%2FZY%2Fbg7rY5utwY%3D&amp;reserved=0" TargetMode="External"/><Relationship Id="rId20" Type="http://schemas.openxmlformats.org/officeDocument/2006/relationships/hyperlink" Target="https://eur03.safelinks.protection.outlook.com/?url=https%3A%2F%2Fwww.north-norfolk.gov.uk%2Fmedia%2F11659%2Fnndc053-salthouse-playing-field.pdf&amp;data=05%7C02%7C%7C6697e0cdf8224e895a6d08de0a28540f%7C9f672fd198824545912b3e81310be672%7C0%7C0%7C638959365493658101%7CUnknown%7CTWFpbGZsb3d8eyJFbXB0eU1hcGkiOnRydWUsIlYiOiIwLjAuMDAwMCIsIlAiOiJXaW4zMiIsIkFOIjoiTWFpbCIsIldUIjoyfQ%3D%3D%7C0%7C%7C%7C&amp;sdata=HjlR529HlCqrIGW5wevvIbj6ZeWss%2BKZZWNegt12rKU%3D&amp;reserved=0" TargetMode="External"/><Relationship Id="rId1" Type="http://schemas.openxmlformats.org/officeDocument/2006/relationships/numbering" Target="numbering.xml"/><Relationship Id="rId6" Type="http://schemas.openxmlformats.org/officeDocument/2006/relationships/hyperlink" Target="https://www.google.com/search?q=Best+Infrastructure+Project+-+Large+award&amp;oq=nndc+coastal+team+award&amp;gs_lcrp=EgRlZGdlKgYIABBFGDkyBggAEEUYOTIICAEQ6QcY_FXSAQg1ODQ2ajBqMagCALACAA&amp;sourceid=chrome&amp;ie=UTF-8&amp;mstk=AUtExfCiKEMv5V1cTKbdiVneupgOdm8d3wA7TZsPWXSJAk5Bq54xBdPbtTqKQqJ07HINat-D4Uu_eHwnaIMb_owBauQ7_85y1wnmiEIGRLKhTpzvZdHszzSbAG3BFhTKj5Rns4M&amp;csui=3&amp;ved=2ahUKEwiJjbP-nKuQAxWYWEEAHQstOuIQgK4QegQIARAC" TargetMode="External"/><Relationship Id="rId11" Type="http://schemas.openxmlformats.org/officeDocument/2006/relationships/hyperlink" Target="https://eur03.safelinks.protection.outlook.com/?url=https%3A%2F%2Fwww.north-norfolk.gov.uk%2Fmedia%2F11625%2Fpspo-dog-restrictions-for-play-area-randall-crescent-cromer-dog-exclusion.pdf&amp;data=05%7C02%7C%7C6697e0cdf8224e895a6d08de0a28540f%7C9f672fd198824545912b3e81310be672%7C0%7C0%7C638959365493165613%7CUnknown%7CTWFpbGZsb3d8eyJFbXB0eU1hcGkiOnRydWUsIlYiOiIwLjAuMDAwMCIsIlAiOiJXaW4zMiIsIkFOIjoiTWFpbCIsIldUIjoyfQ%3D%3D%7C0%7C%7C%7C&amp;sdata=geL5SHHIRw11kvh0Okp8bvRVSGTyJ28wbX9GYvA0cAo%3D&amp;reserved=0" TargetMode="External"/><Relationship Id="rId24" Type="http://schemas.openxmlformats.org/officeDocument/2006/relationships/hyperlink" Target="mailto:YourChoiceYourHome@north-norfolk.gov.uk" TargetMode="External"/><Relationship Id="rId5" Type="http://schemas.openxmlformats.org/officeDocument/2006/relationships/hyperlink" Target="mailto:sarah.butikofer@north-norfolk.gov.uk" TargetMode="External"/><Relationship Id="rId15" Type="http://schemas.openxmlformats.org/officeDocument/2006/relationships/hyperlink" Target="https://eur03.safelinks.protection.outlook.com/?url=https%3A%2F%2Fwww.north-norfolk.gov.uk%2Fmedia%2F11628%2Fpspo-dog-restrictions-for-st-peter-st-pauls-church-yard-fakenham-dogs-on-leads.pdf&amp;data=05%7C02%7C%7C6697e0cdf8224e895a6d08de0a28540f%7C9f672fd198824545912b3e81310be672%7C0%7C0%7C638959365493225594%7CUnknown%7CTWFpbGZsb3d8eyJFbXB0eU1hcGkiOnRydWUsIlYiOiIwLjAuMDAwMCIsIlAiOiJXaW4zMiIsIkFOIjoiTWFpbCIsIldUIjoyfQ%3D%3D%7C0%7C%7C%7C&amp;sdata=75fNAqFkUGvq%2BKMmXFjWuutMQekUpjf8BMXLkiXGWy4%3D&amp;reserved=0" TargetMode="External"/><Relationship Id="rId23" Type="http://schemas.openxmlformats.org/officeDocument/2006/relationships/hyperlink" Target="https://eur03.safelinks.protection.outlook.com/?url=https%3A%2F%2Fwww.north-norfolk.gov.uk%2Fmedia%2F11666%2Fnorth-norfolk-housing-allocations-scheme-2025-final.pdf&amp;data=05%7C02%7C%7Ce32e4fbd70c54aa099c508de0585f812%7C9f672fd198824545912b3e81310be672%7C0%7C0%7C638954270142244642%7CUnknown%7CTWFpbGZsb3d8eyJFbXB0eU1hcGkiOnRydWUsIlYiOiIwLjAuMDAwMCIsIlAiOiJXaW4zMiIsIkFOIjoiTWFpbCIsIldUIjoyfQ%3D%3D%7C0%7C%7C%7C&amp;sdata=%2BIHA6QnGdDELiyAl9zzmxT9RFfFaKb3nxOzxv7Qgezc%3D&amp;reserved=0" TargetMode="External"/><Relationship Id="rId10" Type="http://schemas.openxmlformats.org/officeDocument/2006/relationships/hyperlink" Target="https://eur03.safelinks.protection.outlook.com/?url=https%3A%2F%2Fwww.north-norfolk.gov.uk%2Fmedia%2F11661%2Fnndc055-bodham-playing-ground.pdf&amp;data=05%7C02%7C%7C6697e0cdf8224e895a6d08de0a28540f%7C9f672fd198824545912b3e81310be672%7C0%7C0%7C638959365493143558%7CUnknown%7CTWFpbGZsb3d8eyJFbXB0eU1hcGkiOnRydWUsIlYiOiIwLjAuMDAwMCIsIlAiOiJXaW4zMiIsIkFOIjoiTWFpbCIsIldUIjoyfQ%3D%3D%7C0%7C%7C%7C&amp;sdata=h81eM%2BVbgmmpiuFJq3bEoH8U0ipOg6%2BJM%2BtRwVZ3H6M%3D&amp;reserved=0" TargetMode="External"/><Relationship Id="rId19" Type="http://schemas.openxmlformats.org/officeDocument/2006/relationships/hyperlink" Target="https://eur03.safelinks.protection.outlook.com/?url=https%3A%2F%2Fwww.north-norfolk.gov.uk%2Fmedia%2F11627%2Fpspo-dog-restrictions-for-playing-field-salthouse-dog-exclusion.pdf&amp;data=05%7C02%7C%7C6697e0cdf8224e895a6d08de0a28540f%7C9f672fd198824545912b3e81310be672%7C0%7C0%7C638959365493641024%7CUnknown%7CTWFpbGZsb3d8eyJFbXB0eU1hcGkiOnRydWUsIlYiOiIwLjAuMDAwMCIsIlAiOiJXaW4zMiIsIkFOIjoiTWFpbCIsIldUIjoyfQ%3D%3D%7C0%7C%7C%7C&amp;sdata=%2BgmWgGmQ47Kg5AMr9ODjeh7qUi4jElyxvL3pp3v16mo%3D&amp;reserved=0" TargetMode="External"/><Relationship Id="rId4" Type="http://schemas.openxmlformats.org/officeDocument/2006/relationships/webSettings" Target="webSettings.xml"/><Relationship Id="rId9" Type="http://schemas.openxmlformats.org/officeDocument/2006/relationships/hyperlink" Target="https://eur03.safelinks.protection.outlook.com/?url=https%3A%2F%2Fwww.north-norfolk.gov.uk%2Fmedia%2F11626%2Fpspo-dog-restrictions-for-playing-field-and-adjacent-footpath-bodham-dog-exclusion-dogs-on-leads.pdf&amp;data=05%7C02%7C%7C6697e0cdf8224e895a6d08de0a28540f%7C9f672fd198824545912b3e81310be672%7C0%7C0%7C638959365493122304%7CUnknown%7CTWFpbGZsb3d8eyJFbXB0eU1hcGkiOnRydWUsIlYiOiIwLjAuMDAwMCIsIlAiOiJXaW4zMiIsIkFOIjoiTWFpbCIsIldUIjoyfQ%3D%3D%7C0%7C%7C%7C&amp;sdata=I4%2FGtuH6%2F5Y335QSa9g8iAAAtFIjl6dUnl9kFpYJ4vc%3D&amp;reserved=0" TargetMode="External"/><Relationship Id="rId14" Type="http://schemas.openxmlformats.org/officeDocument/2006/relationships/hyperlink" Target="https://eur03.safelinks.protection.outlook.com/?url=https%3A%2F%2Fwww.north-norfolk.gov.uk%2Fmedia%2F11660%2Fnndc054-east-runton-blue-flag-beach.pdf&amp;data=05%7C02%7C%7C6697e0cdf8224e895a6d08de0a28540f%7C9f672fd198824545912b3e81310be672%7C0%7C0%7C638959365493211614%7CUnknown%7CTWFpbGZsb3d8eyJFbXB0eU1hcGkiOnRydWUsIlYiOiIwLjAuMDAwMCIsIlAiOiJXaW4zMiIsIkFOIjoiTWFpbCIsIldUIjoyfQ%3D%3D%7C0%7C%7C%7C&amp;sdata=j6VJCd6PTM%2FIxKgqFq7TbAJydWK%2FvtGYTH1c9ECeyiY%3D&amp;reserved=0" TargetMode="External"/><Relationship Id="rId22" Type="http://schemas.openxmlformats.org/officeDocument/2006/relationships/hyperlink" Target="https://eur03.safelinks.protection.outlook.com/?url=https%3A%2F%2Fwww.norfolk.police.uk%2Fnews%2Fnorfolk%2Fnews%2Fnews%2F2025%2Faugust%2Fanonymous-drinkdrug-drive-reporting-tool-trial-begins%2F&amp;data=05%7C02%7C%7C5c731519d5e14a1e525808de05aa1b8d%7C9f672fd198824545912b3e81310be672%7C0%7C0%7C638954425325346581%7CUnknown%7CTWFpbGZsb3d8eyJFbXB0eU1hcGkiOnRydWUsIlYiOiIwLjAuMDAwMCIsIlAiOiJXaW4zMiIsIkFOIjoiTWFpbCIsIldUIjoyfQ%3D%3D%7C0%7C%7C%7C&amp;sdata=XTY5oYjhB3Vc24OO0HVkIr%2FBys1SPI9LNN8EqpX38A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2919</Words>
  <Characters>16641</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2</cp:revision>
  <dcterms:created xsi:type="dcterms:W3CDTF">2025-10-17T13:43:00Z</dcterms:created>
  <dcterms:modified xsi:type="dcterms:W3CDTF">2025-10-17T13:43:00Z</dcterms:modified>
</cp:coreProperties>
</file>