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96" w:rsidRDefault="00D02B96" w:rsidP="00D02B96">
      <w:r>
        <w:rPr>
          <w:noProof/>
          <w:sz w:val="20"/>
          <w:lang w:eastAsia="en-GB"/>
        </w:rPr>
        <mc:AlternateContent>
          <mc:Choice Requires="wps">
            <w:drawing>
              <wp:anchor distT="0" distB="0" distL="114300" distR="114300" simplePos="0" relativeHeight="251659264" behindDoc="0" locked="0" layoutInCell="1" allowOverlap="1" wp14:anchorId="4B8DBAD2" wp14:editId="1744ED1F">
                <wp:simplePos x="0" y="0"/>
                <wp:positionH relativeFrom="column">
                  <wp:posOffset>3886200</wp:posOffset>
                </wp:positionH>
                <wp:positionV relativeFrom="paragraph">
                  <wp:posOffset>0</wp:posOffset>
                </wp:positionV>
                <wp:extent cx="2743200" cy="1371600"/>
                <wp:effectExtent l="0" t="0" r="254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w="9525">
                          <a:solidFill>
                            <a:srgbClr val="000000"/>
                          </a:solidFill>
                          <a:miter lim="800000"/>
                          <a:headEnd/>
                          <a:tailEnd/>
                        </a:ln>
                      </wps:spPr>
                      <wps:txbx>
                        <w:txbxContent>
                          <w:p w:rsidR="00BC2FBC" w:rsidRPr="007C458C" w:rsidRDefault="00BC2FBC"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BC2FBC" w:rsidRPr="007C458C" w:rsidRDefault="00BC2FBC"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BC2FBC" w:rsidRDefault="00BC2FBC" w:rsidP="00D02B96">
                            <w:pPr>
                              <w:jc w:val="center"/>
                              <w:rPr>
                                <w:rFonts w:asciiTheme="majorHAnsi" w:hAnsiTheme="majorHAnsi"/>
                                <w:sz w:val="22"/>
                                <w:szCs w:val="22"/>
                              </w:rPr>
                            </w:pPr>
                            <w:r w:rsidRPr="007C458C">
                              <w:rPr>
                                <w:rFonts w:asciiTheme="majorHAnsi" w:hAnsiTheme="majorHAnsi"/>
                                <w:sz w:val="22"/>
                                <w:szCs w:val="22"/>
                              </w:rPr>
                              <w:t>Tel: 01263 570223</w:t>
                            </w:r>
                          </w:p>
                          <w:p w:rsidR="00BC2FBC" w:rsidRDefault="00BC2FBC" w:rsidP="00D02B96">
                            <w:pPr>
                              <w:jc w:val="center"/>
                              <w:rPr>
                                <w:rFonts w:asciiTheme="majorHAnsi" w:hAnsiTheme="majorHAnsi"/>
                                <w:sz w:val="22"/>
                                <w:szCs w:val="22"/>
                              </w:rPr>
                            </w:pPr>
                            <w:r>
                              <w:rPr>
                                <w:rFonts w:asciiTheme="majorHAnsi" w:hAnsiTheme="majorHAnsi"/>
                                <w:sz w:val="22"/>
                                <w:szCs w:val="22"/>
                              </w:rPr>
                              <w:t xml:space="preserve">Email: </w:t>
                            </w:r>
                            <w:hyperlink r:id="rId7" w:history="1">
                              <w:r w:rsidRPr="00D353C0">
                                <w:rPr>
                                  <w:rStyle w:val="Hyperlink"/>
                                  <w:rFonts w:asciiTheme="majorHAnsi" w:hAnsiTheme="majorHAnsi"/>
                                  <w:sz w:val="22"/>
                                  <w:szCs w:val="22"/>
                                </w:rPr>
                                <w:t>sarah352hayden@btinternet.com</w:t>
                              </w:r>
                            </w:hyperlink>
                          </w:p>
                          <w:p w:rsidR="00BC2FBC" w:rsidRPr="007C458C" w:rsidRDefault="00BC2FBC" w:rsidP="00D02B96">
                            <w:pPr>
                              <w:jc w:val="center"/>
                              <w:rPr>
                                <w:rFonts w:asciiTheme="majorHAnsi" w:hAnsiTheme="majorHAnsi"/>
                                <w:sz w:val="22"/>
                                <w:szCs w:val="22"/>
                              </w:rPr>
                            </w:pPr>
                            <w:r>
                              <w:rPr>
                                <w:rFonts w:asciiTheme="majorHAnsi" w:hAnsiTheme="majorHAnsi"/>
                                <w:sz w:val="22"/>
                                <w:szCs w:val="22"/>
                              </w:rPr>
                              <w:t>https://binhampc.norfolkparishes.gov.uk</w:t>
                            </w:r>
                          </w:p>
                          <w:p w:rsidR="00BC2FBC" w:rsidRPr="007C58A1" w:rsidRDefault="00BC2FBC" w:rsidP="00D02B96">
                            <w:pPr>
                              <w:pStyle w:val="Heading1"/>
                              <w:jc w:val="lef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DBAD2"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G1KQIAAFE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">
                <v:textbox>
                  <w:txbxContent>
                    <w:p w:rsidR="00BC2FBC" w:rsidRPr="007C458C" w:rsidRDefault="00BC2FBC"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BC2FBC" w:rsidRPr="007C458C" w:rsidRDefault="00BC2FBC"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BC2FBC" w:rsidRDefault="00BC2FBC" w:rsidP="00D02B96">
                      <w:pPr>
                        <w:jc w:val="center"/>
                        <w:rPr>
                          <w:rFonts w:asciiTheme="majorHAnsi" w:hAnsiTheme="majorHAnsi"/>
                          <w:sz w:val="22"/>
                          <w:szCs w:val="22"/>
                        </w:rPr>
                      </w:pPr>
                      <w:r w:rsidRPr="007C458C">
                        <w:rPr>
                          <w:rFonts w:asciiTheme="majorHAnsi" w:hAnsiTheme="majorHAnsi"/>
                          <w:sz w:val="22"/>
                          <w:szCs w:val="22"/>
                        </w:rPr>
                        <w:t>Tel: 01263 570223</w:t>
                      </w:r>
                    </w:p>
                    <w:p w:rsidR="00BC2FBC" w:rsidRDefault="00BC2FBC" w:rsidP="00D02B96">
                      <w:pPr>
                        <w:jc w:val="center"/>
                        <w:rPr>
                          <w:rFonts w:asciiTheme="majorHAnsi" w:hAnsiTheme="majorHAnsi"/>
                          <w:sz w:val="22"/>
                          <w:szCs w:val="22"/>
                        </w:rPr>
                      </w:pPr>
                      <w:r>
                        <w:rPr>
                          <w:rFonts w:asciiTheme="majorHAnsi" w:hAnsiTheme="majorHAnsi"/>
                          <w:sz w:val="22"/>
                          <w:szCs w:val="22"/>
                        </w:rPr>
                        <w:t xml:space="preserve">Email: </w:t>
                      </w:r>
                      <w:hyperlink r:id="rId8" w:history="1">
                        <w:r w:rsidRPr="00D353C0">
                          <w:rPr>
                            <w:rStyle w:val="Hyperlink"/>
                            <w:rFonts w:asciiTheme="majorHAnsi" w:hAnsiTheme="majorHAnsi"/>
                            <w:sz w:val="22"/>
                            <w:szCs w:val="22"/>
                          </w:rPr>
                          <w:t>sarah352hayden@btinternet.com</w:t>
                        </w:r>
                      </w:hyperlink>
                    </w:p>
                    <w:p w:rsidR="00BC2FBC" w:rsidRPr="007C458C" w:rsidRDefault="00BC2FBC" w:rsidP="00D02B96">
                      <w:pPr>
                        <w:jc w:val="center"/>
                        <w:rPr>
                          <w:rFonts w:asciiTheme="majorHAnsi" w:hAnsiTheme="majorHAnsi"/>
                          <w:sz w:val="22"/>
                          <w:szCs w:val="22"/>
                        </w:rPr>
                      </w:pPr>
                      <w:r>
                        <w:rPr>
                          <w:rFonts w:asciiTheme="majorHAnsi" w:hAnsiTheme="majorHAnsi"/>
                          <w:sz w:val="22"/>
                          <w:szCs w:val="22"/>
                        </w:rPr>
                        <w:t>https://binhampc.norfolkparishes.gov.uk</w:t>
                      </w:r>
                    </w:p>
                    <w:p w:rsidR="00BC2FBC" w:rsidRPr="007C58A1" w:rsidRDefault="00BC2FBC" w:rsidP="00D02B96">
                      <w:pPr>
                        <w:pStyle w:val="Heading1"/>
                        <w:jc w:val="left"/>
                        <w:rPr>
                          <w:b/>
                          <w:bCs/>
                        </w:rPr>
                      </w:pPr>
                    </w:p>
                  </w:txbxContent>
                </v:textbox>
              </v:shape>
            </w:pict>
          </mc:Fallback>
        </mc:AlternateContent>
      </w:r>
      <w:r w:rsidRPr="007C58A1">
        <w:rPr>
          <w:noProof/>
          <w:lang w:eastAsia="en-GB"/>
        </w:rPr>
        <w:drawing>
          <wp:inline distT="0" distB="0" distL="0" distR="0" wp14:anchorId="4A498824" wp14:editId="01F8AAAB">
            <wp:extent cx="3796250" cy="1370357"/>
            <wp:effectExtent l="0" t="0" r="0" b="1270"/>
            <wp:docPr id="1" name="Picture 1" descr="C:\Documents and Settings\user\Desktop\Binham Pri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Binham Priory.JPG"/>
                    <pic:cNvPicPr>
                      <a:picLocks noChangeAspect="1" noChangeArrowheads="1"/>
                    </pic:cNvPicPr>
                  </pic:nvPicPr>
                  <pic:blipFill>
                    <a:blip r:embed="rId9" cstate="print"/>
                    <a:srcRect/>
                    <a:stretch>
                      <a:fillRect/>
                    </a:stretch>
                  </pic:blipFill>
                  <pic:spPr bwMode="auto">
                    <a:xfrm>
                      <a:off x="0" y="0"/>
                      <a:ext cx="3800299" cy="1371819"/>
                    </a:xfrm>
                    <a:prstGeom prst="rect">
                      <a:avLst/>
                    </a:prstGeom>
                    <a:noFill/>
                    <a:ln w="9525">
                      <a:noFill/>
                      <a:miter lim="800000"/>
                      <a:headEnd/>
                      <a:tailEnd/>
                    </a:ln>
                  </pic:spPr>
                </pic:pic>
              </a:graphicData>
            </a:graphic>
          </wp:inline>
        </w:drawing>
      </w:r>
    </w:p>
    <w:p w:rsidR="00D02B96" w:rsidRDefault="00D02B96" w:rsidP="00C226C6">
      <w:pPr>
        <w:jc w:val="center"/>
        <w:rPr>
          <w:rFonts w:asciiTheme="minorHAnsi" w:hAnsiTheme="minorHAnsi"/>
        </w:rPr>
      </w:pPr>
    </w:p>
    <w:p w:rsidR="00D02B96" w:rsidRPr="00C42FEB" w:rsidRDefault="00765568" w:rsidP="00D02B96">
      <w:pPr>
        <w:jc w:val="right"/>
        <w:rPr>
          <w:rFonts w:asciiTheme="majorHAnsi" w:hAnsiTheme="majorHAnsi"/>
          <w:sz w:val="28"/>
          <w:szCs w:val="28"/>
        </w:rPr>
      </w:pPr>
      <w:r>
        <w:rPr>
          <w:rFonts w:asciiTheme="majorHAnsi" w:hAnsiTheme="majorHAnsi"/>
          <w:sz w:val="28"/>
          <w:szCs w:val="28"/>
        </w:rPr>
        <w:t>2023/13</w:t>
      </w:r>
    </w:p>
    <w:p w:rsidR="00272359" w:rsidRDefault="00C226C6" w:rsidP="00BF2D63">
      <w:pPr>
        <w:jc w:val="center"/>
        <w:rPr>
          <w:rFonts w:asciiTheme="majorHAnsi" w:hAnsiTheme="majorHAnsi"/>
          <w:sz w:val="32"/>
          <w:szCs w:val="32"/>
        </w:rPr>
      </w:pPr>
      <w:r>
        <w:rPr>
          <w:rFonts w:asciiTheme="majorHAnsi" w:hAnsiTheme="majorHAnsi"/>
          <w:sz w:val="32"/>
          <w:szCs w:val="32"/>
        </w:rPr>
        <w:t xml:space="preserve">DRAFT </w:t>
      </w:r>
      <w:r w:rsidR="00D02B96" w:rsidRPr="00D052BC">
        <w:rPr>
          <w:rFonts w:asciiTheme="majorHAnsi" w:hAnsiTheme="majorHAnsi"/>
          <w:sz w:val="32"/>
          <w:szCs w:val="32"/>
        </w:rPr>
        <w:t>MINUTES</w:t>
      </w:r>
      <w:r w:rsidR="009226E8">
        <w:rPr>
          <w:rFonts w:asciiTheme="majorHAnsi" w:hAnsiTheme="majorHAnsi"/>
          <w:sz w:val="32"/>
          <w:szCs w:val="32"/>
        </w:rPr>
        <w:t xml:space="preserve"> OF </w:t>
      </w:r>
      <w:r w:rsidR="00BF2D63">
        <w:rPr>
          <w:rFonts w:asciiTheme="majorHAnsi" w:hAnsiTheme="majorHAnsi"/>
          <w:sz w:val="32"/>
          <w:szCs w:val="32"/>
        </w:rPr>
        <w:t xml:space="preserve">PARISH COUNCIL MEETING </w:t>
      </w:r>
      <w:r w:rsidR="008747E9">
        <w:rPr>
          <w:rFonts w:asciiTheme="majorHAnsi" w:hAnsiTheme="majorHAnsi"/>
          <w:sz w:val="32"/>
          <w:szCs w:val="32"/>
        </w:rPr>
        <w:t>1</w:t>
      </w:r>
      <w:r w:rsidR="00765568">
        <w:rPr>
          <w:rFonts w:asciiTheme="majorHAnsi" w:hAnsiTheme="majorHAnsi"/>
          <w:sz w:val="32"/>
          <w:szCs w:val="32"/>
        </w:rPr>
        <w:t>3</w:t>
      </w:r>
      <w:r w:rsidR="008747E9" w:rsidRPr="008747E9">
        <w:rPr>
          <w:rFonts w:asciiTheme="majorHAnsi" w:hAnsiTheme="majorHAnsi"/>
          <w:sz w:val="32"/>
          <w:szCs w:val="32"/>
          <w:vertAlign w:val="superscript"/>
        </w:rPr>
        <w:t>th</w:t>
      </w:r>
      <w:r w:rsidR="00765568">
        <w:rPr>
          <w:rFonts w:asciiTheme="majorHAnsi" w:hAnsiTheme="majorHAnsi"/>
          <w:sz w:val="32"/>
          <w:szCs w:val="32"/>
        </w:rPr>
        <w:t>NOVEMBER</w:t>
      </w:r>
      <w:r w:rsidR="008747E9">
        <w:rPr>
          <w:rFonts w:asciiTheme="majorHAnsi" w:hAnsiTheme="majorHAnsi"/>
          <w:sz w:val="32"/>
          <w:szCs w:val="32"/>
        </w:rPr>
        <w:t xml:space="preserve"> </w:t>
      </w:r>
      <w:r w:rsidR="00C663B8">
        <w:rPr>
          <w:rFonts w:asciiTheme="majorHAnsi" w:hAnsiTheme="majorHAnsi"/>
          <w:sz w:val="32"/>
          <w:szCs w:val="32"/>
        </w:rPr>
        <w:t>2</w:t>
      </w:r>
      <w:r w:rsidR="00295B23">
        <w:rPr>
          <w:rFonts w:asciiTheme="majorHAnsi" w:hAnsiTheme="majorHAnsi"/>
          <w:sz w:val="32"/>
          <w:szCs w:val="32"/>
        </w:rPr>
        <w:t>023</w:t>
      </w:r>
      <w:r w:rsidR="00032DD5">
        <w:rPr>
          <w:rFonts w:asciiTheme="majorHAnsi" w:hAnsiTheme="majorHAnsi"/>
          <w:sz w:val="32"/>
          <w:szCs w:val="32"/>
        </w:rPr>
        <w:t xml:space="preserve"> </w:t>
      </w:r>
    </w:p>
    <w:p w:rsidR="00454976" w:rsidRDefault="00032DD5" w:rsidP="00BF2D63">
      <w:pPr>
        <w:jc w:val="center"/>
        <w:rPr>
          <w:rFonts w:asciiTheme="majorHAnsi" w:hAnsiTheme="majorHAnsi"/>
          <w:sz w:val="32"/>
          <w:szCs w:val="32"/>
        </w:rPr>
      </w:pPr>
      <w:r>
        <w:rPr>
          <w:rFonts w:asciiTheme="majorHAnsi" w:hAnsiTheme="majorHAnsi"/>
          <w:sz w:val="32"/>
          <w:szCs w:val="32"/>
        </w:rPr>
        <w:t>AT T</w:t>
      </w:r>
      <w:r w:rsidR="00184705">
        <w:rPr>
          <w:rFonts w:asciiTheme="majorHAnsi" w:hAnsiTheme="majorHAnsi"/>
          <w:sz w:val="32"/>
          <w:szCs w:val="32"/>
        </w:rPr>
        <w:t>HE MEMORIAL HALL, BINHAM</w:t>
      </w:r>
    </w:p>
    <w:p w:rsidR="009A51A9" w:rsidRPr="00D052BC" w:rsidRDefault="009A51A9" w:rsidP="00D02B96">
      <w:pPr>
        <w:jc w:val="center"/>
        <w:rPr>
          <w:rFonts w:asciiTheme="majorHAnsi" w:hAnsiTheme="majorHAnsi"/>
          <w:sz w:val="32"/>
          <w:szCs w:val="32"/>
        </w:rPr>
      </w:pP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Those Present</w:t>
      </w:r>
      <w:r w:rsidRPr="005008B0">
        <w:rPr>
          <w:rFonts w:asciiTheme="minorHAnsi" w:hAnsiTheme="minorHAnsi"/>
          <w:b/>
          <w:sz w:val="22"/>
          <w:szCs w:val="22"/>
        </w:rPr>
        <w:tab/>
      </w:r>
      <w:r w:rsidRPr="005008B0">
        <w:rPr>
          <w:rFonts w:asciiTheme="minorHAnsi" w:hAnsiTheme="minorHAnsi"/>
          <w:sz w:val="22"/>
          <w:szCs w:val="22"/>
        </w:rPr>
        <w:t>Cllr</w:t>
      </w:r>
      <w:r w:rsidRPr="005008B0">
        <w:rPr>
          <w:rFonts w:asciiTheme="minorHAnsi" w:hAnsiTheme="minorHAnsi"/>
          <w:b/>
          <w:sz w:val="22"/>
          <w:szCs w:val="22"/>
        </w:rPr>
        <w:t xml:space="preserve">. </w:t>
      </w:r>
      <w:r w:rsidR="006F1A7A">
        <w:rPr>
          <w:rFonts w:asciiTheme="minorHAnsi" w:hAnsiTheme="minorHAnsi"/>
          <w:sz w:val="22"/>
          <w:szCs w:val="22"/>
        </w:rPr>
        <w:t>E</w:t>
      </w:r>
      <w:r w:rsidR="00D052BC">
        <w:rPr>
          <w:rFonts w:asciiTheme="minorHAnsi" w:hAnsiTheme="minorHAnsi"/>
          <w:sz w:val="22"/>
          <w:szCs w:val="22"/>
        </w:rPr>
        <w:t>.</w:t>
      </w:r>
      <w:r w:rsidRPr="005008B0">
        <w:rPr>
          <w:rFonts w:asciiTheme="minorHAnsi" w:hAnsiTheme="minorHAnsi"/>
          <w:sz w:val="22"/>
          <w:szCs w:val="22"/>
        </w:rPr>
        <w:t xml:space="preserve"> Brady (Chai</w:t>
      </w:r>
      <w:r w:rsidR="003F7893">
        <w:rPr>
          <w:rFonts w:asciiTheme="minorHAnsi" w:hAnsiTheme="minorHAnsi"/>
          <w:sz w:val="22"/>
          <w:szCs w:val="22"/>
        </w:rPr>
        <w:t>r),</w:t>
      </w:r>
      <w:r w:rsidR="00765568">
        <w:rPr>
          <w:rFonts w:asciiTheme="minorHAnsi" w:hAnsiTheme="minorHAnsi"/>
          <w:sz w:val="22"/>
          <w:szCs w:val="22"/>
        </w:rPr>
        <w:t xml:space="preserve"> Cllr. E. Brown (Vice Chair)</w:t>
      </w:r>
      <w:r w:rsidR="004F4374">
        <w:rPr>
          <w:rFonts w:asciiTheme="minorHAnsi" w:hAnsiTheme="minorHAnsi"/>
          <w:sz w:val="22"/>
          <w:szCs w:val="22"/>
        </w:rPr>
        <w:t xml:space="preserve"> </w:t>
      </w:r>
      <w:r w:rsidR="009226E8">
        <w:rPr>
          <w:rFonts w:asciiTheme="minorHAnsi" w:hAnsiTheme="minorHAnsi"/>
          <w:sz w:val="22"/>
          <w:szCs w:val="22"/>
        </w:rPr>
        <w:t>Cl</w:t>
      </w:r>
      <w:r w:rsidR="00765568">
        <w:rPr>
          <w:rFonts w:asciiTheme="minorHAnsi" w:hAnsiTheme="minorHAnsi"/>
          <w:sz w:val="22"/>
          <w:szCs w:val="22"/>
        </w:rPr>
        <w:t>lr. P. Alford,</w:t>
      </w:r>
      <w:r w:rsidR="00295B23">
        <w:rPr>
          <w:rFonts w:asciiTheme="minorHAnsi" w:hAnsiTheme="minorHAnsi"/>
          <w:sz w:val="22"/>
          <w:szCs w:val="22"/>
        </w:rPr>
        <w:t xml:space="preserve"> </w:t>
      </w:r>
      <w:r w:rsidR="008747E9">
        <w:rPr>
          <w:rFonts w:asciiTheme="minorHAnsi" w:hAnsiTheme="minorHAnsi"/>
          <w:sz w:val="22"/>
          <w:szCs w:val="22"/>
        </w:rPr>
        <w:t xml:space="preserve">Cllr. K. Cooke, </w:t>
      </w:r>
      <w:r w:rsidR="001A49EB">
        <w:rPr>
          <w:rFonts w:asciiTheme="minorHAnsi" w:hAnsiTheme="minorHAnsi"/>
          <w:sz w:val="22"/>
          <w:szCs w:val="22"/>
        </w:rPr>
        <w:t>Cllr. L. Wynder</w:t>
      </w:r>
    </w:p>
    <w:p w:rsidR="00295B23" w:rsidRDefault="00D02B96" w:rsidP="00D04B2A">
      <w:pPr>
        <w:ind w:left="2160" w:hanging="2160"/>
        <w:jc w:val="both"/>
        <w:rPr>
          <w:rFonts w:asciiTheme="minorHAnsi" w:hAnsiTheme="minorHAnsi"/>
          <w:sz w:val="22"/>
          <w:szCs w:val="22"/>
        </w:rPr>
      </w:pPr>
      <w:r w:rsidRPr="005008B0">
        <w:rPr>
          <w:rFonts w:asciiTheme="minorHAnsi" w:hAnsiTheme="minorHAnsi"/>
          <w:b/>
          <w:sz w:val="22"/>
          <w:szCs w:val="22"/>
        </w:rPr>
        <w:t>In Attendance</w:t>
      </w:r>
      <w:r w:rsidRPr="005008B0">
        <w:rPr>
          <w:rFonts w:asciiTheme="minorHAnsi" w:hAnsiTheme="minorHAnsi"/>
          <w:b/>
          <w:sz w:val="22"/>
          <w:szCs w:val="22"/>
        </w:rPr>
        <w:tab/>
      </w:r>
      <w:r w:rsidR="006F36C0">
        <w:rPr>
          <w:rFonts w:asciiTheme="minorHAnsi" w:hAnsiTheme="minorHAnsi"/>
          <w:sz w:val="22"/>
          <w:szCs w:val="22"/>
        </w:rPr>
        <w:t>Mrs. S. Hayden (</w:t>
      </w:r>
      <w:r w:rsidRPr="005008B0">
        <w:rPr>
          <w:rFonts w:asciiTheme="minorHAnsi" w:hAnsiTheme="minorHAnsi"/>
          <w:sz w:val="22"/>
          <w:szCs w:val="22"/>
        </w:rPr>
        <w:t>Clerk)</w:t>
      </w:r>
      <w:r w:rsidR="00032DD5">
        <w:rPr>
          <w:rFonts w:asciiTheme="minorHAnsi" w:hAnsiTheme="minorHAnsi"/>
          <w:b/>
          <w:sz w:val="22"/>
          <w:szCs w:val="22"/>
        </w:rPr>
        <w:tab/>
      </w:r>
      <w:r w:rsidR="00295B23">
        <w:rPr>
          <w:rFonts w:asciiTheme="minorHAnsi" w:hAnsiTheme="minorHAnsi"/>
          <w:sz w:val="22"/>
          <w:szCs w:val="22"/>
        </w:rPr>
        <w:tab/>
      </w:r>
    </w:p>
    <w:p w:rsidR="00D02B96" w:rsidRPr="005008B0" w:rsidRDefault="00295B23" w:rsidP="00C663B8">
      <w:pPr>
        <w:jc w:val="both"/>
        <w:rPr>
          <w:rFonts w:asciiTheme="minorHAnsi" w:hAnsiTheme="minorHAnsi"/>
          <w:b/>
          <w:sz w:val="22"/>
          <w:szCs w:val="22"/>
        </w:rPr>
      </w:pPr>
      <w:r>
        <w:rPr>
          <w:rFonts w:asciiTheme="minorHAnsi" w:hAnsiTheme="minorHAnsi"/>
          <w:sz w:val="22"/>
          <w:szCs w:val="22"/>
        </w:rPr>
        <w:tab/>
      </w:r>
      <w:r w:rsidR="00C663B8">
        <w:rPr>
          <w:rFonts w:asciiTheme="minorHAnsi" w:hAnsiTheme="minorHAnsi"/>
          <w:sz w:val="22"/>
          <w:szCs w:val="22"/>
        </w:rPr>
        <w:t xml:space="preserve"> </w:t>
      </w:r>
      <w:r w:rsidR="00D02B96" w:rsidRPr="005008B0">
        <w:rPr>
          <w:rFonts w:asciiTheme="minorHAnsi" w:hAnsiTheme="minorHAnsi"/>
          <w:b/>
          <w:sz w:val="22"/>
          <w:szCs w:val="22"/>
        </w:rPr>
        <w:tab/>
        <w:t xml:space="preserve"> </w:t>
      </w:r>
    </w:p>
    <w:p w:rsidR="00D02B96" w:rsidRDefault="00D02B96" w:rsidP="009A51A9">
      <w:pPr>
        <w:jc w:val="both"/>
        <w:rPr>
          <w:rFonts w:asciiTheme="minorHAnsi" w:hAnsiTheme="minorHAnsi"/>
          <w:sz w:val="22"/>
          <w:szCs w:val="22"/>
        </w:rPr>
      </w:pPr>
      <w:r w:rsidRPr="005008B0">
        <w:rPr>
          <w:rFonts w:asciiTheme="minorHAnsi" w:hAnsiTheme="minorHAnsi"/>
          <w:sz w:val="22"/>
          <w:szCs w:val="22"/>
        </w:rPr>
        <w:t>The Cha</w:t>
      </w:r>
      <w:r w:rsidR="002F3857">
        <w:rPr>
          <w:rFonts w:asciiTheme="minorHAnsi" w:hAnsiTheme="minorHAnsi"/>
          <w:sz w:val="22"/>
          <w:szCs w:val="22"/>
        </w:rPr>
        <w:t xml:space="preserve">ir opened </w:t>
      </w:r>
      <w:r w:rsidR="00D04B2A">
        <w:rPr>
          <w:rFonts w:asciiTheme="minorHAnsi" w:hAnsiTheme="minorHAnsi"/>
          <w:sz w:val="22"/>
          <w:szCs w:val="22"/>
        </w:rPr>
        <w:t>the meeting at 7.35</w:t>
      </w:r>
      <w:r w:rsidR="002F3857">
        <w:rPr>
          <w:rFonts w:asciiTheme="minorHAnsi" w:hAnsiTheme="minorHAnsi"/>
          <w:sz w:val="22"/>
          <w:szCs w:val="22"/>
        </w:rPr>
        <w:t>pm</w:t>
      </w:r>
    </w:p>
    <w:p w:rsidR="009226E8" w:rsidRDefault="009226E8" w:rsidP="009A51A9">
      <w:pPr>
        <w:jc w:val="both"/>
        <w:rPr>
          <w:rFonts w:asciiTheme="minorHAnsi" w:hAnsiTheme="minorHAnsi"/>
          <w:sz w:val="22"/>
          <w:szCs w:val="22"/>
        </w:rPr>
      </w:pPr>
    </w:p>
    <w:p w:rsidR="00D02B96" w:rsidRDefault="00D44581"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1</w:t>
      </w:r>
      <w:r w:rsidR="00184705">
        <w:rPr>
          <w:rFonts w:asciiTheme="minorHAnsi" w:hAnsiTheme="minorHAnsi"/>
          <w:b/>
          <w:sz w:val="22"/>
          <w:szCs w:val="22"/>
        </w:rPr>
        <w:t>.</w:t>
      </w:r>
      <w:r w:rsidR="001A49EB">
        <w:rPr>
          <w:rFonts w:asciiTheme="minorHAnsi" w:hAnsiTheme="minorHAnsi"/>
          <w:b/>
          <w:sz w:val="22"/>
          <w:szCs w:val="22"/>
        </w:rPr>
        <w:tab/>
        <w:t>To receive apologies</w:t>
      </w:r>
      <w:r w:rsidR="006F36C0">
        <w:rPr>
          <w:rFonts w:asciiTheme="minorHAnsi" w:hAnsiTheme="minorHAnsi"/>
          <w:b/>
          <w:sz w:val="22"/>
          <w:szCs w:val="22"/>
        </w:rPr>
        <w:t xml:space="preserve"> for absence</w:t>
      </w:r>
    </w:p>
    <w:p w:rsidR="001A49EB" w:rsidRDefault="009226E8"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8747E9">
        <w:rPr>
          <w:rFonts w:asciiTheme="minorHAnsi" w:hAnsiTheme="minorHAnsi"/>
          <w:sz w:val="22"/>
          <w:szCs w:val="22"/>
        </w:rPr>
        <w:t xml:space="preserve">Apologies were received from Cllr. </w:t>
      </w:r>
      <w:r w:rsidR="00D04B2A">
        <w:rPr>
          <w:rFonts w:asciiTheme="minorHAnsi" w:hAnsiTheme="minorHAnsi"/>
          <w:sz w:val="22"/>
          <w:szCs w:val="22"/>
        </w:rPr>
        <w:t>P. Bailey</w:t>
      </w:r>
    </w:p>
    <w:p w:rsidR="008747E9" w:rsidRDefault="00E80CC1"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County Councillor Michael Dal</w:t>
      </w:r>
      <w:r w:rsidR="008747E9">
        <w:rPr>
          <w:rFonts w:asciiTheme="minorHAnsi" w:hAnsiTheme="minorHAnsi"/>
          <w:sz w:val="22"/>
          <w:szCs w:val="22"/>
        </w:rPr>
        <w:t>by</w:t>
      </w:r>
      <w:r w:rsidR="00D04B2A">
        <w:rPr>
          <w:rFonts w:asciiTheme="minorHAnsi" w:hAnsiTheme="minorHAnsi"/>
          <w:sz w:val="22"/>
          <w:szCs w:val="22"/>
        </w:rPr>
        <w:t xml:space="preserve"> and District Councillor Sarah B</w:t>
      </w:r>
      <w:r w:rsidR="00D04B2A">
        <w:rPr>
          <w:sz w:val="22"/>
          <w:szCs w:val="22"/>
        </w:rPr>
        <w:t>ü</w:t>
      </w:r>
      <w:r w:rsidR="00D04B2A">
        <w:rPr>
          <w:rFonts w:asciiTheme="minorHAnsi" w:hAnsiTheme="minorHAnsi"/>
          <w:sz w:val="22"/>
          <w:szCs w:val="22"/>
        </w:rPr>
        <w:t>tikofer</w:t>
      </w:r>
      <w:r w:rsidR="008747E9">
        <w:rPr>
          <w:rFonts w:asciiTheme="minorHAnsi" w:hAnsiTheme="minorHAnsi"/>
          <w:sz w:val="22"/>
          <w:szCs w:val="22"/>
        </w:rPr>
        <w:t xml:space="preserve"> had sent apologies</w:t>
      </w:r>
    </w:p>
    <w:p w:rsidR="00D02B96" w:rsidRPr="005008B0" w:rsidRDefault="00D44581"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2</w:t>
      </w:r>
      <w:r w:rsidR="00032DD5">
        <w:rPr>
          <w:rFonts w:asciiTheme="minorHAnsi" w:hAnsiTheme="minorHAnsi"/>
          <w:b/>
          <w:sz w:val="22"/>
          <w:szCs w:val="22"/>
        </w:rPr>
        <w:t>.</w:t>
      </w:r>
      <w:r w:rsidR="00032DD5">
        <w:rPr>
          <w:rFonts w:asciiTheme="minorHAnsi" w:hAnsiTheme="minorHAnsi"/>
          <w:b/>
          <w:sz w:val="22"/>
          <w:szCs w:val="22"/>
        </w:rPr>
        <w:tab/>
        <w:t>Declarations of Interest and any dispensations of disclosable pecuniary interests</w:t>
      </w:r>
    </w:p>
    <w:p w:rsidR="009226E8" w:rsidRPr="00015425" w:rsidRDefault="009226E8"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None</w:t>
      </w:r>
    </w:p>
    <w:p w:rsidR="00015425" w:rsidRDefault="00D44581"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3</w:t>
      </w:r>
      <w:r w:rsidR="00032DD5">
        <w:rPr>
          <w:rFonts w:asciiTheme="minorHAnsi" w:hAnsiTheme="minorHAnsi"/>
          <w:b/>
          <w:sz w:val="22"/>
          <w:szCs w:val="22"/>
        </w:rPr>
        <w:t>.</w:t>
      </w:r>
      <w:r w:rsidR="00D02B96" w:rsidRPr="005008B0">
        <w:rPr>
          <w:rFonts w:asciiTheme="minorHAnsi" w:hAnsiTheme="minorHAnsi"/>
          <w:b/>
          <w:sz w:val="22"/>
          <w:szCs w:val="22"/>
        </w:rPr>
        <w:tab/>
        <w:t>Approval of Minutes of Parish Council Meeting held on</w:t>
      </w:r>
      <w:r w:rsidR="00573A64">
        <w:rPr>
          <w:rFonts w:asciiTheme="minorHAnsi" w:hAnsiTheme="minorHAnsi"/>
          <w:b/>
          <w:sz w:val="22"/>
          <w:szCs w:val="22"/>
        </w:rPr>
        <w:t xml:space="preserve"> </w:t>
      </w:r>
      <w:r w:rsidR="00D04B2A">
        <w:rPr>
          <w:rFonts w:asciiTheme="minorHAnsi" w:hAnsiTheme="minorHAnsi"/>
          <w:b/>
          <w:sz w:val="22"/>
          <w:szCs w:val="22"/>
        </w:rPr>
        <w:t>11</w:t>
      </w:r>
      <w:r w:rsidR="00D04B2A" w:rsidRPr="00D04B2A">
        <w:rPr>
          <w:rFonts w:asciiTheme="minorHAnsi" w:hAnsiTheme="minorHAnsi"/>
          <w:b/>
          <w:sz w:val="22"/>
          <w:szCs w:val="22"/>
          <w:vertAlign w:val="superscript"/>
        </w:rPr>
        <w:t>th</w:t>
      </w:r>
      <w:r w:rsidR="00D04B2A">
        <w:rPr>
          <w:rFonts w:asciiTheme="minorHAnsi" w:hAnsiTheme="minorHAnsi"/>
          <w:b/>
          <w:sz w:val="22"/>
          <w:szCs w:val="22"/>
        </w:rPr>
        <w:t xml:space="preserve"> September</w:t>
      </w:r>
      <w:r w:rsidR="008747E9">
        <w:rPr>
          <w:rFonts w:asciiTheme="minorHAnsi" w:hAnsiTheme="minorHAnsi"/>
          <w:b/>
          <w:sz w:val="22"/>
          <w:szCs w:val="22"/>
        </w:rPr>
        <w:t xml:space="preserve"> </w:t>
      </w:r>
      <w:r w:rsidR="00C663B8">
        <w:rPr>
          <w:rFonts w:asciiTheme="minorHAnsi" w:hAnsiTheme="minorHAnsi"/>
          <w:b/>
          <w:sz w:val="22"/>
          <w:szCs w:val="22"/>
        </w:rPr>
        <w:t>2023</w:t>
      </w:r>
    </w:p>
    <w:p w:rsidR="00184705" w:rsidRDefault="00032DD5"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3C5493">
        <w:rPr>
          <w:rFonts w:asciiTheme="minorHAnsi" w:hAnsiTheme="minorHAnsi"/>
          <w:sz w:val="22"/>
          <w:szCs w:val="22"/>
        </w:rPr>
        <w:t>The minutes were a</w:t>
      </w:r>
      <w:r>
        <w:rPr>
          <w:rFonts w:asciiTheme="minorHAnsi" w:hAnsiTheme="minorHAnsi"/>
          <w:sz w:val="22"/>
          <w:szCs w:val="22"/>
        </w:rPr>
        <w:t>pproved and signed by the Chair</w:t>
      </w:r>
      <w:r w:rsidR="00D02B96" w:rsidRPr="005008B0">
        <w:rPr>
          <w:rFonts w:asciiTheme="minorHAnsi" w:hAnsiTheme="minorHAnsi"/>
          <w:sz w:val="22"/>
          <w:szCs w:val="22"/>
        </w:rPr>
        <w:tab/>
      </w:r>
      <w:r w:rsidR="002F3857">
        <w:rPr>
          <w:rFonts w:asciiTheme="minorHAnsi" w:hAnsiTheme="minorHAnsi"/>
          <w:sz w:val="22"/>
          <w:szCs w:val="22"/>
        </w:rPr>
        <w:t xml:space="preserve"> </w:t>
      </w:r>
    </w:p>
    <w:p w:rsidR="00D04B2A" w:rsidRDefault="00D44581" w:rsidP="008747E9">
      <w:pPr>
        <w:tabs>
          <w:tab w:val="left" w:pos="567"/>
        </w:tabs>
        <w:ind w:left="567" w:hanging="567"/>
        <w:jc w:val="both"/>
        <w:rPr>
          <w:rFonts w:asciiTheme="minorHAnsi" w:hAnsiTheme="minorHAnsi"/>
          <w:b/>
          <w:sz w:val="22"/>
          <w:szCs w:val="22"/>
        </w:rPr>
      </w:pPr>
      <w:r>
        <w:rPr>
          <w:rFonts w:asciiTheme="minorHAnsi" w:hAnsiTheme="minorHAnsi"/>
          <w:b/>
          <w:sz w:val="22"/>
          <w:szCs w:val="22"/>
        </w:rPr>
        <w:t>4</w:t>
      </w:r>
      <w:r w:rsidR="00165BF3">
        <w:rPr>
          <w:rFonts w:asciiTheme="minorHAnsi" w:hAnsiTheme="minorHAnsi"/>
          <w:b/>
          <w:sz w:val="22"/>
          <w:szCs w:val="22"/>
        </w:rPr>
        <w:t>.</w:t>
      </w:r>
      <w:r w:rsidR="00165BF3">
        <w:rPr>
          <w:rFonts w:asciiTheme="minorHAnsi" w:hAnsiTheme="minorHAnsi"/>
          <w:b/>
          <w:sz w:val="22"/>
          <w:szCs w:val="22"/>
        </w:rPr>
        <w:tab/>
        <w:t>Matters Arising</w:t>
      </w:r>
      <w:r w:rsidR="005860CB">
        <w:rPr>
          <w:rFonts w:asciiTheme="minorHAnsi" w:hAnsiTheme="minorHAnsi"/>
          <w:b/>
          <w:sz w:val="22"/>
          <w:szCs w:val="22"/>
        </w:rPr>
        <w:t xml:space="preserve"> </w:t>
      </w:r>
    </w:p>
    <w:p w:rsidR="00D04B2A" w:rsidRDefault="00EE0248" w:rsidP="008747E9">
      <w:pPr>
        <w:tabs>
          <w:tab w:val="left" w:pos="567"/>
        </w:tabs>
        <w:ind w:left="567" w:hanging="567"/>
        <w:jc w:val="both"/>
        <w:rPr>
          <w:rFonts w:asciiTheme="minorHAnsi" w:hAnsiTheme="minorHAnsi"/>
          <w:b/>
          <w:sz w:val="22"/>
          <w:szCs w:val="22"/>
        </w:rPr>
      </w:pPr>
      <w:r>
        <w:rPr>
          <w:rFonts w:asciiTheme="minorHAnsi" w:hAnsiTheme="minorHAnsi"/>
          <w:sz w:val="22"/>
          <w:szCs w:val="22"/>
        </w:rPr>
        <w:tab/>
      </w:r>
      <w:r w:rsidR="00D04B2A" w:rsidRPr="00D04B2A">
        <w:rPr>
          <w:rFonts w:asciiTheme="minorHAnsi" w:hAnsiTheme="minorHAnsi"/>
          <w:b/>
          <w:sz w:val="22"/>
          <w:szCs w:val="22"/>
        </w:rPr>
        <w:t>Red Telephone Box and Book Exchange</w:t>
      </w:r>
    </w:p>
    <w:p w:rsidR="00D04B2A" w:rsidRDefault="00D04B2A" w:rsidP="008747E9">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3E2927">
        <w:rPr>
          <w:rFonts w:asciiTheme="minorHAnsi" w:hAnsiTheme="minorHAnsi"/>
          <w:sz w:val="22"/>
          <w:szCs w:val="22"/>
        </w:rPr>
        <w:t>I</w:t>
      </w:r>
      <w:r>
        <w:rPr>
          <w:rFonts w:asciiTheme="minorHAnsi" w:hAnsiTheme="minorHAnsi"/>
          <w:sz w:val="22"/>
          <w:szCs w:val="22"/>
        </w:rPr>
        <w:t>t was thought that there had been no further leaks</w:t>
      </w:r>
      <w:r w:rsidR="003E2927">
        <w:rPr>
          <w:rFonts w:asciiTheme="minorHAnsi" w:hAnsiTheme="minorHAnsi"/>
          <w:sz w:val="22"/>
          <w:szCs w:val="22"/>
        </w:rPr>
        <w:t xml:space="preserve"> in the telephone box</w:t>
      </w:r>
      <w:r>
        <w:rPr>
          <w:rFonts w:asciiTheme="minorHAnsi" w:hAnsiTheme="minorHAnsi"/>
          <w:sz w:val="22"/>
          <w:szCs w:val="22"/>
        </w:rPr>
        <w:t>.  The books seemed damp, although they had been kept away from the windows, but the situation would be monitored.</w:t>
      </w:r>
    </w:p>
    <w:p w:rsidR="00BD2955" w:rsidRPr="00BD2955" w:rsidRDefault="00BD2955" w:rsidP="008747E9">
      <w:pPr>
        <w:tabs>
          <w:tab w:val="left" w:pos="567"/>
        </w:tabs>
        <w:ind w:left="567" w:hanging="567"/>
        <w:jc w:val="both"/>
        <w:rPr>
          <w:rFonts w:asciiTheme="minorHAnsi" w:hAnsiTheme="minorHAnsi"/>
          <w:b/>
          <w:sz w:val="22"/>
          <w:szCs w:val="22"/>
        </w:rPr>
      </w:pPr>
      <w:r>
        <w:rPr>
          <w:rFonts w:asciiTheme="minorHAnsi" w:hAnsiTheme="minorHAnsi"/>
          <w:sz w:val="22"/>
          <w:szCs w:val="22"/>
        </w:rPr>
        <w:tab/>
      </w:r>
      <w:r w:rsidRPr="00BD2955">
        <w:rPr>
          <w:rFonts w:asciiTheme="minorHAnsi" w:hAnsiTheme="minorHAnsi"/>
          <w:b/>
          <w:sz w:val="22"/>
          <w:szCs w:val="22"/>
        </w:rPr>
        <w:t>Blakeney Surgery Closure</w:t>
      </w:r>
    </w:p>
    <w:p w:rsidR="00BD2955" w:rsidRDefault="00BD2955" w:rsidP="00BD2955">
      <w:pPr>
        <w:tabs>
          <w:tab w:val="left" w:pos="567"/>
        </w:tabs>
        <w:ind w:left="567" w:hanging="567"/>
        <w:jc w:val="both"/>
        <w:rPr>
          <w:rFonts w:asciiTheme="minorHAnsi" w:hAnsiTheme="minorHAnsi"/>
          <w:b/>
          <w:sz w:val="22"/>
          <w:szCs w:val="22"/>
        </w:rPr>
      </w:pPr>
      <w:r>
        <w:rPr>
          <w:rFonts w:asciiTheme="minorHAnsi" w:hAnsiTheme="minorHAnsi"/>
          <w:sz w:val="22"/>
          <w:szCs w:val="22"/>
        </w:rPr>
        <w:tab/>
      </w:r>
      <w:r w:rsidRPr="00BD2955">
        <w:rPr>
          <w:rFonts w:asciiTheme="minorHAnsi" w:hAnsiTheme="minorHAnsi"/>
          <w:sz w:val="22"/>
          <w:szCs w:val="22"/>
        </w:rPr>
        <w:t>In connection with Blakeney Surgery,</w:t>
      </w:r>
      <w:r>
        <w:rPr>
          <w:rFonts w:asciiTheme="minorHAnsi" w:hAnsiTheme="minorHAnsi"/>
          <w:b/>
          <w:sz w:val="22"/>
          <w:szCs w:val="22"/>
        </w:rPr>
        <w:t xml:space="preserve"> th</w:t>
      </w:r>
      <w:r w:rsidRPr="00497EC2">
        <w:rPr>
          <w:rFonts w:asciiTheme="minorHAnsi" w:hAnsiTheme="minorHAnsi"/>
          <w:sz w:val="22"/>
          <w:szCs w:val="22"/>
        </w:rPr>
        <w:t>e Chair</w:t>
      </w:r>
      <w:r>
        <w:rPr>
          <w:rFonts w:asciiTheme="minorHAnsi" w:hAnsiTheme="minorHAnsi"/>
          <w:b/>
          <w:sz w:val="22"/>
          <w:szCs w:val="22"/>
        </w:rPr>
        <w:t xml:space="preserve"> </w:t>
      </w:r>
      <w:r w:rsidRPr="00D04B2A">
        <w:rPr>
          <w:rFonts w:asciiTheme="minorHAnsi" w:hAnsiTheme="minorHAnsi"/>
          <w:sz w:val="22"/>
          <w:szCs w:val="22"/>
        </w:rPr>
        <w:t>noted</w:t>
      </w:r>
      <w:r>
        <w:rPr>
          <w:rFonts w:asciiTheme="minorHAnsi" w:hAnsiTheme="minorHAnsi"/>
          <w:sz w:val="22"/>
          <w:szCs w:val="22"/>
        </w:rPr>
        <w:t xml:space="preserve"> that District Cllr. B</w:t>
      </w:r>
      <w:r>
        <w:rPr>
          <w:sz w:val="22"/>
          <w:szCs w:val="22"/>
        </w:rPr>
        <w:t>ü</w:t>
      </w:r>
      <w:r>
        <w:rPr>
          <w:rFonts w:asciiTheme="minorHAnsi" w:hAnsiTheme="minorHAnsi"/>
          <w:sz w:val="22"/>
          <w:szCs w:val="22"/>
        </w:rPr>
        <w:t xml:space="preserve">tikofer had reported on two motions at full Council meeting regarding the closure.  The Chair read out the motions, which had been passed. It was noted that Melton Constable Surgery was out of action currently, due to roof repairs.  The Chair also gave figures for those over 60 years of age living in Blakeney.   </w:t>
      </w:r>
    </w:p>
    <w:p w:rsidR="00BD2955" w:rsidRDefault="00D04B2A" w:rsidP="008747E9">
      <w:pPr>
        <w:tabs>
          <w:tab w:val="left" w:pos="567"/>
        </w:tabs>
        <w:ind w:left="567" w:hanging="567"/>
        <w:jc w:val="both"/>
        <w:rPr>
          <w:rFonts w:asciiTheme="minorHAnsi" w:hAnsiTheme="minorHAnsi"/>
          <w:b/>
          <w:sz w:val="22"/>
          <w:szCs w:val="22"/>
        </w:rPr>
      </w:pPr>
      <w:r>
        <w:rPr>
          <w:rFonts w:asciiTheme="minorHAnsi" w:hAnsiTheme="minorHAnsi"/>
          <w:b/>
          <w:sz w:val="22"/>
          <w:szCs w:val="22"/>
        </w:rPr>
        <w:tab/>
      </w:r>
    </w:p>
    <w:p w:rsidR="00BD2955" w:rsidRDefault="00BD2955" w:rsidP="008747E9">
      <w:pPr>
        <w:tabs>
          <w:tab w:val="left" w:pos="567"/>
        </w:tabs>
        <w:ind w:left="567" w:hanging="567"/>
        <w:jc w:val="both"/>
        <w:rPr>
          <w:rFonts w:asciiTheme="minorHAnsi" w:hAnsiTheme="minorHAnsi"/>
          <w:b/>
          <w:sz w:val="22"/>
          <w:szCs w:val="22"/>
        </w:rPr>
      </w:pPr>
      <w:r>
        <w:rPr>
          <w:rFonts w:asciiTheme="minorHAnsi" w:hAnsiTheme="minorHAnsi"/>
          <w:b/>
          <w:sz w:val="22"/>
          <w:szCs w:val="22"/>
        </w:rPr>
        <w:t>5.</w:t>
      </w:r>
      <w:r>
        <w:rPr>
          <w:rFonts w:asciiTheme="minorHAnsi" w:hAnsiTheme="minorHAnsi"/>
          <w:b/>
          <w:sz w:val="22"/>
          <w:szCs w:val="22"/>
        </w:rPr>
        <w:tab/>
      </w:r>
      <w:r>
        <w:rPr>
          <w:rFonts w:asciiTheme="minorHAnsi" w:hAnsiTheme="minorHAnsi"/>
          <w:b/>
          <w:sz w:val="22"/>
          <w:szCs w:val="22"/>
          <w:u w:val="single"/>
        </w:rPr>
        <w:t>Reports</w:t>
      </w:r>
      <w:r>
        <w:rPr>
          <w:rFonts w:asciiTheme="minorHAnsi" w:hAnsiTheme="minorHAnsi"/>
          <w:b/>
          <w:sz w:val="22"/>
          <w:szCs w:val="22"/>
        </w:rPr>
        <w:tab/>
      </w:r>
    </w:p>
    <w:p w:rsidR="00BD2955" w:rsidRDefault="00BD2955" w:rsidP="008747E9">
      <w:pPr>
        <w:tabs>
          <w:tab w:val="left" w:pos="567"/>
        </w:tabs>
        <w:ind w:left="567" w:hanging="567"/>
        <w:jc w:val="both"/>
        <w:rPr>
          <w:rFonts w:asciiTheme="minorHAnsi" w:hAnsiTheme="minorHAnsi"/>
          <w:b/>
          <w:sz w:val="22"/>
          <w:szCs w:val="22"/>
        </w:rPr>
      </w:pPr>
      <w:r>
        <w:rPr>
          <w:rFonts w:asciiTheme="minorHAnsi" w:hAnsiTheme="minorHAnsi"/>
          <w:b/>
          <w:sz w:val="22"/>
          <w:szCs w:val="22"/>
        </w:rPr>
        <w:t>5</w:t>
      </w:r>
      <w:r w:rsidRPr="001C158C">
        <w:rPr>
          <w:rFonts w:asciiTheme="minorHAnsi" w:hAnsiTheme="minorHAnsi"/>
          <w:b/>
          <w:sz w:val="22"/>
          <w:szCs w:val="22"/>
        </w:rPr>
        <w:t>.1</w:t>
      </w:r>
      <w:r>
        <w:rPr>
          <w:rFonts w:asciiTheme="minorHAnsi" w:hAnsiTheme="minorHAnsi"/>
          <w:b/>
          <w:sz w:val="22"/>
          <w:szCs w:val="22"/>
        </w:rPr>
        <w:tab/>
        <w:t>Norfolk County Council</w:t>
      </w:r>
    </w:p>
    <w:p w:rsidR="00BD2955" w:rsidRPr="00BD2955" w:rsidRDefault="00BD2955" w:rsidP="008747E9">
      <w:pPr>
        <w:tabs>
          <w:tab w:val="left" w:pos="567"/>
        </w:tabs>
        <w:ind w:left="567" w:hanging="567"/>
        <w:jc w:val="both"/>
        <w:rPr>
          <w:rFonts w:asciiTheme="minorHAnsi" w:hAnsiTheme="minorHAnsi"/>
          <w:sz w:val="22"/>
          <w:szCs w:val="22"/>
        </w:rPr>
      </w:pPr>
      <w:r>
        <w:rPr>
          <w:rFonts w:asciiTheme="minorHAnsi" w:hAnsiTheme="minorHAnsi"/>
          <w:b/>
          <w:sz w:val="22"/>
          <w:szCs w:val="22"/>
        </w:rPr>
        <w:tab/>
      </w:r>
      <w:r w:rsidRPr="00BD2955">
        <w:rPr>
          <w:rFonts w:asciiTheme="minorHAnsi" w:hAnsiTheme="minorHAnsi"/>
          <w:sz w:val="22"/>
          <w:szCs w:val="22"/>
        </w:rPr>
        <w:t>County Councillor Michael Dalby’s report had been circulated and is annexed to these minutes</w:t>
      </w:r>
    </w:p>
    <w:p w:rsidR="00BD2955" w:rsidRDefault="00BD2955" w:rsidP="00BD2955">
      <w:pPr>
        <w:tabs>
          <w:tab w:val="left" w:pos="567"/>
        </w:tabs>
        <w:ind w:left="567" w:hanging="567"/>
        <w:jc w:val="both"/>
        <w:rPr>
          <w:rFonts w:asciiTheme="minorHAnsi" w:hAnsiTheme="minorHAnsi"/>
          <w:b/>
          <w:sz w:val="22"/>
          <w:szCs w:val="22"/>
        </w:rPr>
      </w:pPr>
      <w:r>
        <w:rPr>
          <w:rFonts w:asciiTheme="minorHAnsi" w:hAnsiTheme="minorHAnsi"/>
          <w:b/>
          <w:sz w:val="22"/>
          <w:szCs w:val="22"/>
        </w:rPr>
        <w:tab/>
      </w:r>
      <w:r w:rsidRPr="00BD2955">
        <w:rPr>
          <w:rFonts w:asciiTheme="minorHAnsi" w:hAnsiTheme="minorHAnsi"/>
          <w:sz w:val="22"/>
          <w:szCs w:val="22"/>
        </w:rPr>
        <w:t>The Chair</w:t>
      </w:r>
      <w:r>
        <w:rPr>
          <w:rFonts w:asciiTheme="minorHAnsi" w:hAnsiTheme="minorHAnsi"/>
          <w:b/>
          <w:sz w:val="22"/>
          <w:szCs w:val="22"/>
        </w:rPr>
        <w:t xml:space="preserve"> </w:t>
      </w:r>
      <w:r>
        <w:rPr>
          <w:rFonts w:asciiTheme="minorHAnsi" w:hAnsiTheme="minorHAnsi"/>
          <w:sz w:val="22"/>
          <w:szCs w:val="22"/>
        </w:rPr>
        <w:t>commented on County Councillor Dalby’s report, which she felt raised the question of whether any older person in the village needed any assistance in any way.  Th</w:t>
      </w:r>
      <w:r w:rsidR="0045464C">
        <w:rPr>
          <w:rFonts w:asciiTheme="minorHAnsi" w:hAnsiTheme="minorHAnsi"/>
          <w:sz w:val="22"/>
          <w:szCs w:val="22"/>
        </w:rPr>
        <w:t>is was discussed and it was thought</w:t>
      </w:r>
      <w:r>
        <w:rPr>
          <w:rFonts w:asciiTheme="minorHAnsi" w:hAnsiTheme="minorHAnsi"/>
          <w:sz w:val="22"/>
          <w:szCs w:val="22"/>
        </w:rPr>
        <w:t xml:space="preserve"> that most had family or friends to help if needed.   </w:t>
      </w:r>
    </w:p>
    <w:p w:rsidR="00BD2955" w:rsidRDefault="00BD2955" w:rsidP="008747E9">
      <w:pPr>
        <w:tabs>
          <w:tab w:val="left" w:pos="567"/>
        </w:tabs>
        <w:ind w:left="567" w:hanging="567"/>
        <w:jc w:val="both"/>
        <w:rPr>
          <w:rFonts w:asciiTheme="minorHAnsi" w:hAnsiTheme="minorHAnsi"/>
          <w:b/>
          <w:sz w:val="22"/>
          <w:szCs w:val="22"/>
        </w:rPr>
      </w:pPr>
      <w:r>
        <w:rPr>
          <w:rFonts w:asciiTheme="minorHAnsi" w:hAnsiTheme="minorHAnsi"/>
          <w:b/>
          <w:sz w:val="22"/>
          <w:szCs w:val="22"/>
        </w:rPr>
        <w:t>5.2</w:t>
      </w:r>
      <w:r>
        <w:rPr>
          <w:rFonts w:asciiTheme="minorHAnsi" w:hAnsiTheme="minorHAnsi"/>
          <w:b/>
          <w:sz w:val="22"/>
          <w:szCs w:val="22"/>
        </w:rPr>
        <w:tab/>
        <w:t>North Norfolk District Council</w:t>
      </w:r>
    </w:p>
    <w:p w:rsidR="001F27BA" w:rsidRDefault="00BD2955"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ab/>
      </w:r>
      <w:r w:rsidRPr="00BD2955">
        <w:rPr>
          <w:rFonts w:asciiTheme="minorHAnsi" w:hAnsiTheme="minorHAnsi"/>
          <w:sz w:val="22"/>
          <w:szCs w:val="22"/>
        </w:rPr>
        <w:t>Distrrict Councillor Sarah B</w:t>
      </w:r>
      <w:r w:rsidRPr="00BD2955">
        <w:rPr>
          <w:sz w:val="22"/>
          <w:szCs w:val="22"/>
        </w:rPr>
        <w:t>ü</w:t>
      </w:r>
      <w:r w:rsidRPr="00BD2955">
        <w:rPr>
          <w:rFonts w:asciiTheme="minorHAnsi" w:hAnsiTheme="minorHAnsi"/>
          <w:sz w:val="22"/>
          <w:szCs w:val="22"/>
        </w:rPr>
        <w:t>tikofer’s report had been circulated and is annexed to these minutes</w:t>
      </w:r>
    </w:p>
    <w:p w:rsidR="00E47B57" w:rsidRDefault="00E47B57" w:rsidP="000367BA">
      <w:pPr>
        <w:tabs>
          <w:tab w:val="left" w:pos="567"/>
        </w:tabs>
        <w:ind w:left="567" w:hanging="567"/>
        <w:jc w:val="both"/>
        <w:rPr>
          <w:rFonts w:asciiTheme="minorHAnsi" w:hAnsiTheme="minorHAnsi"/>
          <w:b/>
          <w:sz w:val="22"/>
          <w:szCs w:val="22"/>
        </w:rPr>
      </w:pPr>
      <w:r>
        <w:rPr>
          <w:rFonts w:asciiTheme="minorHAnsi" w:hAnsiTheme="minorHAnsi"/>
          <w:b/>
          <w:sz w:val="22"/>
          <w:szCs w:val="22"/>
        </w:rPr>
        <w:t>5.3</w:t>
      </w:r>
      <w:r>
        <w:rPr>
          <w:rFonts w:asciiTheme="minorHAnsi" w:hAnsiTheme="minorHAnsi"/>
          <w:b/>
          <w:sz w:val="22"/>
          <w:szCs w:val="22"/>
        </w:rPr>
        <w:tab/>
        <w:t>Chair’s Report and to receive SAM2 data</w:t>
      </w:r>
    </w:p>
    <w:p w:rsidR="0045464C" w:rsidRDefault="00446ABC" w:rsidP="000367B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Pr="00446ABC">
        <w:rPr>
          <w:rFonts w:asciiTheme="minorHAnsi" w:hAnsiTheme="minorHAnsi"/>
          <w:sz w:val="22"/>
          <w:szCs w:val="22"/>
        </w:rPr>
        <w:t>There had been two cars parked on the Green recently despite</w:t>
      </w:r>
      <w:r w:rsidR="0045464C">
        <w:rPr>
          <w:rFonts w:asciiTheme="minorHAnsi" w:hAnsiTheme="minorHAnsi"/>
          <w:sz w:val="22"/>
          <w:szCs w:val="22"/>
        </w:rPr>
        <w:t xml:space="preserve"> the</w:t>
      </w:r>
      <w:r w:rsidRPr="00446ABC">
        <w:rPr>
          <w:rFonts w:asciiTheme="minorHAnsi" w:hAnsiTheme="minorHAnsi"/>
          <w:sz w:val="22"/>
          <w:szCs w:val="22"/>
        </w:rPr>
        <w:t xml:space="preserve"> “no parking” signs</w:t>
      </w:r>
      <w:r>
        <w:rPr>
          <w:rFonts w:asciiTheme="minorHAnsi" w:hAnsiTheme="minorHAnsi"/>
          <w:sz w:val="22"/>
          <w:szCs w:val="22"/>
        </w:rPr>
        <w:t>. On speeding, there had been a meeting in the village with Steve White, the NCC Highways Engineer who was clear that what w</w:t>
      </w:r>
      <w:r w:rsidR="0045464C">
        <w:rPr>
          <w:rFonts w:asciiTheme="minorHAnsi" w:hAnsiTheme="minorHAnsi"/>
          <w:sz w:val="22"/>
          <w:szCs w:val="22"/>
        </w:rPr>
        <w:t xml:space="preserve">e were doing in the village was </w:t>
      </w:r>
      <w:r>
        <w:rPr>
          <w:rFonts w:asciiTheme="minorHAnsi" w:hAnsiTheme="minorHAnsi"/>
          <w:sz w:val="22"/>
          <w:szCs w:val="22"/>
        </w:rPr>
        <w:t>good and easily done to make a difference.  He did not think any more signs would beneficial</w:t>
      </w:r>
      <w:r w:rsidR="00E85886">
        <w:rPr>
          <w:rFonts w:asciiTheme="minorHAnsi" w:hAnsiTheme="minorHAnsi"/>
          <w:sz w:val="22"/>
          <w:szCs w:val="22"/>
        </w:rPr>
        <w:t xml:space="preserve">.  Two “Slow” signs were faded on the Langham Road, but two were clear and he felt they were sufficient. Regarding the </w:t>
      </w:r>
      <w:r w:rsidR="0045464C">
        <w:rPr>
          <w:rFonts w:asciiTheme="minorHAnsi" w:hAnsiTheme="minorHAnsi"/>
          <w:sz w:val="22"/>
          <w:szCs w:val="22"/>
        </w:rPr>
        <w:t>Langham Road exit from the village, he agreed that the</w:t>
      </w:r>
      <w:r w:rsidR="00E85886">
        <w:rPr>
          <w:rFonts w:asciiTheme="minorHAnsi" w:hAnsiTheme="minorHAnsi"/>
          <w:sz w:val="22"/>
          <w:szCs w:val="22"/>
        </w:rPr>
        <w:t xml:space="preserve"> SAM2 sign could be turned around and used on the existing site.  Other sites looked at were either too close to the road or in the wrong place to be seen.   Some road signs covered by ve</w:t>
      </w:r>
      <w:r w:rsidR="00AE4E56">
        <w:rPr>
          <w:rFonts w:asciiTheme="minorHAnsi" w:hAnsiTheme="minorHAnsi"/>
          <w:sz w:val="22"/>
          <w:szCs w:val="22"/>
        </w:rPr>
        <w:t>getation were noted.  Following the Chair’s chance encounter with a member of the Camera Safety Partnership, a black box had appeared</w:t>
      </w:r>
      <w:r w:rsidR="0045464C">
        <w:rPr>
          <w:rFonts w:asciiTheme="minorHAnsi" w:hAnsiTheme="minorHAnsi"/>
          <w:sz w:val="22"/>
          <w:szCs w:val="22"/>
        </w:rPr>
        <w:t xml:space="preserve"> on Warham Road,</w:t>
      </w:r>
      <w:r w:rsidR="00AE4E56">
        <w:rPr>
          <w:rFonts w:asciiTheme="minorHAnsi" w:hAnsiTheme="minorHAnsi"/>
          <w:sz w:val="22"/>
          <w:szCs w:val="22"/>
        </w:rPr>
        <w:t xml:space="preserve"> althou</w:t>
      </w:r>
      <w:r w:rsidR="0045464C">
        <w:rPr>
          <w:rFonts w:asciiTheme="minorHAnsi" w:hAnsiTheme="minorHAnsi"/>
          <w:sz w:val="22"/>
          <w:szCs w:val="22"/>
        </w:rPr>
        <w:t>gh she had not received any data</w:t>
      </w:r>
      <w:r w:rsidR="00AE4E56">
        <w:rPr>
          <w:rFonts w:asciiTheme="minorHAnsi" w:hAnsiTheme="minorHAnsi"/>
          <w:sz w:val="22"/>
          <w:szCs w:val="22"/>
        </w:rPr>
        <w:t xml:space="preserve"> gathered.  She would </w:t>
      </w:r>
      <w:r w:rsidR="0045464C">
        <w:rPr>
          <w:rFonts w:asciiTheme="minorHAnsi" w:hAnsiTheme="minorHAnsi"/>
          <w:sz w:val="22"/>
          <w:szCs w:val="22"/>
        </w:rPr>
        <w:t xml:space="preserve">make </w:t>
      </w:r>
      <w:r w:rsidR="00AE4E56">
        <w:rPr>
          <w:rFonts w:asciiTheme="minorHAnsi" w:hAnsiTheme="minorHAnsi"/>
          <w:sz w:val="22"/>
          <w:szCs w:val="22"/>
        </w:rPr>
        <w:t>contact</w:t>
      </w:r>
      <w:r w:rsidR="0045464C">
        <w:rPr>
          <w:rFonts w:asciiTheme="minorHAnsi" w:hAnsiTheme="minorHAnsi"/>
          <w:sz w:val="22"/>
          <w:szCs w:val="22"/>
        </w:rPr>
        <w:t xml:space="preserve"> </w:t>
      </w:r>
      <w:r w:rsidR="00AE4E56">
        <w:rPr>
          <w:rFonts w:asciiTheme="minorHAnsi" w:hAnsiTheme="minorHAnsi"/>
          <w:sz w:val="22"/>
          <w:szCs w:val="22"/>
        </w:rPr>
        <w:t xml:space="preserve">to enquire about the results.  The Chair and her husband had attended the Rural Speeding Meeting organised by Duncan Baker MP, with the Chief Constable, NCC cabinet member for Transport, the Police and Crime Commissioner and Police Highways Officer attending and answering questions.  She had noted the following:  Interestingly </w:t>
      </w:r>
    </w:p>
    <w:p w:rsidR="0045464C" w:rsidRPr="0045464C" w:rsidRDefault="0045464C" w:rsidP="0045464C">
      <w:pPr>
        <w:tabs>
          <w:tab w:val="left" w:pos="567"/>
        </w:tabs>
        <w:ind w:left="567" w:hanging="567"/>
        <w:jc w:val="right"/>
        <w:rPr>
          <w:rFonts w:asciiTheme="minorHAnsi" w:hAnsiTheme="minorHAnsi"/>
          <w:sz w:val="28"/>
          <w:szCs w:val="28"/>
        </w:rPr>
      </w:pPr>
      <w:r>
        <w:rPr>
          <w:rFonts w:asciiTheme="minorHAnsi" w:hAnsiTheme="minorHAnsi"/>
          <w:sz w:val="28"/>
          <w:szCs w:val="28"/>
        </w:rPr>
        <w:lastRenderedPageBreak/>
        <w:t>2023/14</w:t>
      </w:r>
    </w:p>
    <w:p w:rsidR="0045464C" w:rsidRDefault="0045464C" w:rsidP="000367BA">
      <w:pPr>
        <w:tabs>
          <w:tab w:val="left" w:pos="567"/>
        </w:tabs>
        <w:ind w:left="567" w:hanging="567"/>
        <w:jc w:val="both"/>
        <w:rPr>
          <w:rFonts w:asciiTheme="minorHAnsi" w:hAnsiTheme="minorHAnsi"/>
          <w:sz w:val="22"/>
          <w:szCs w:val="22"/>
        </w:rPr>
      </w:pPr>
      <w:r>
        <w:rPr>
          <w:rFonts w:asciiTheme="minorHAnsi" w:hAnsiTheme="minorHAnsi"/>
          <w:sz w:val="22"/>
          <w:szCs w:val="22"/>
        </w:rPr>
        <w:tab/>
      </w:r>
    </w:p>
    <w:p w:rsidR="00446ABC" w:rsidRDefault="0045464C" w:rsidP="000367BA">
      <w:pPr>
        <w:tabs>
          <w:tab w:val="left" w:pos="567"/>
        </w:tabs>
        <w:ind w:left="567" w:hanging="567"/>
        <w:jc w:val="both"/>
        <w:rPr>
          <w:rFonts w:asciiTheme="minorHAnsi" w:hAnsiTheme="minorHAnsi"/>
          <w:sz w:val="22"/>
          <w:szCs w:val="22"/>
        </w:rPr>
      </w:pPr>
      <w:r>
        <w:rPr>
          <w:rFonts w:asciiTheme="minorHAnsi" w:hAnsiTheme="minorHAnsi"/>
          <w:sz w:val="22"/>
          <w:szCs w:val="22"/>
        </w:rPr>
        <w:tab/>
      </w:r>
      <w:r w:rsidR="00AE4E56">
        <w:rPr>
          <w:rFonts w:asciiTheme="minorHAnsi" w:hAnsiTheme="minorHAnsi"/>
          <w:sz w:val="22"/>
          <w:szCs w:val="22"/>
        </w:rPr>
        <w:t>there are 6000 miles of roadways in Norfolk; the Police were mindful of errors on speeds recorded with Speedwatch and SAM2 equipment</w:t>
      </w:r>
      <w:r>
        <w:rPr>
          <w:rFonts w:asciiTheme="minorHAnsi" w:hAnsiTheme="minorHAnsi"/>
          <w:sz w:val="22"/>
          <w:szCs w:val="22"/>
        </w:rPr>
        <w:t>; the decision making regarding</w:t>
      </w:r>
      <w:r w:rsidR="00AE4E56">
        <w:rPr>
          <w:rFonts w:asciiTheme="minorHAnsi" w:hAnsiTheme="minorHAnsi"/>
          <w:sz w:val="22"/>
          <w:szCs w:val="22"/>
        </w:rPr>
        <w:t xml:space="preserve"> prosecutions was dictated by primary legislation; there is a £4m highways budget</w:t>
      </w:r>
      <w:r w:rsidR="007E6F3B">
        <w:rPr>
          <w:rFonts w:asciiTheme="minorHAnsi" w:hAnsiTheme="minorHAnsi"/>
          <w:sz w:val="22"/>
          <w:szCs w:val="22"/>
        </w:rPr>
        <w:t xml:space="preserve">; action was taken as a result of traffic trends such as speed, </w:t>
      </w:r>
      <w:r>
        <w:rPr>
          <w:rFonts w:asciiTheme="minorHAnsi" w:hAnsiTheme="minorHAnsi"/>
          <w:sz w:val="22"/>
          <w:szCs w:val="22"/>
        </w:rPr>
        <w:t>accidents, national speed limits; roadside furniture and</w:t>
      </w:r>
      <w:r w:rsidR="007E6F3B">
        <w:rPr>
          <w:rFonts w:asciiTheme="minorHAnsi" w:hAnsiTheme="minorHAnsi"/>
          <w:sz w:val="22"/>
          <w:szCs w:val="22"/>
        </w:rPr>
        <w:t xml:space="preserve"> the state of the roads.   On the village SAM2, it has just been removed from the Warham Road and that data was not included in the latest figures.  The data for Langham Road showed the percentage of traffic speeding had been down by one half since the roundels had been painted on the road.  On the Warham Road the SAM2 had been turned around.   </w:t>
      </w:r>
    </w:p>
    <w:p w:rsidR="007E6F3B" w:rsidRDefault="007E6F3B" w:rsidP="000367BA">
      <w:pPr>
        <w:tabs>
          <w:tab w:val="left" w:pos="567"/>
        </w:tabs>
        <w:ind w:left="567" w:hanging="567"/>
        <w:jc w:val="both"/>
        <w:rPr>
          <w:rFonts w:asciiTheme="minorHAnsi" w:hAnsiTheme="minorHAnsi"/>
          <w:sz w:val="22"/>
          <w:szCs w:val="22"/>
        </w:rPr>
      </w:pPr>
    </w:p>
    <w:p w:rsidR="005D3817" w:rsidRDefault="00A949C4"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6</w:t>
      </w:r>
      <w:r w:rsidR="003B17B0">
        <w:rPr>
          <w:rFonts w:asciiTheme="minorHAnsi" w:hAnsiTheme="minorHAnsi"/>
          <w:b/>
          <w:sz w:val="22"/>
          <w:szCs w:val="22"/>
        </w:rPr>
        <w:t>.</w:t>
      </w:r>
      <w:r w:rsidR="003B17B0">
        <w:rPr>
          <w:rFonts w:asciiTheme="minorHAnsi" w:hAnsiTheme="minorHAnsi"/>
          <w:b/>
          <w:sz w:val="22"/>
          <w:szCs w:val="22"/>
        </w:rPr>
        <w:tab/>
        <w:t>Planning</w:t>
      </w:r>
    </w:p>
    <w:p w:rsidR="00542A57" w:rsidRDefault="00BF2D63"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ab/>
        <w:t>To discuss and make observations on any application received after the date of this agenda</w:t>
      </w:r>
      <w:r w:rsidR="00E572E3">
        <w:rPr>
          <w:rFonts w:asciiTheme="minorHAnsi" w:hAnsiTheme="minorHAnsi"/>
          <w:b/>
          <w:sz w:val="22"/>
          <w:szCs w:val="22"/>
        </w:rPr>
        <w:t xml:space="preserve"> and to receive</w:t>
      </w:r>
      <w:r w:rsidR="005D3817">
        <w:rPr>
          <w:rFonts w:asciiTheme="minorHAnsi" w:hAnsiTheme="minorHAnsi"/>
          <w:b/>
          <w:sz w:val="22"/>
          <w:szCs w:val="22"/>
        </w:rPr>
        <w:t xml:space="preserve"> report from Planning Committee</w:t>
      </w:r>
    </w:p>
    <w:p w:rsidR="00AE27E2" w:rsidRDefault="00542A57"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E444DE">
        <w:rPr>
          <w:rFonts w:asciiTheme="minorHAnsi" w:hAnsiTheme="minorHAnsi"/>
          <w:sz w:val="22"/>
          <w:szCs w:val="22"/>
        </w:rPr>
        <w:t xml:space="preserve">Cllr. Alford had circulated her report </w:t>
      </w:r>
      <w:r w:rsidR="00A50B38">
        <w:rPr>
          <w:rFonts w:asciiTheme="minorHAnsi" w:hAnsiTheme="minorHAnsi"/>
          <w:sz w:val="22"/>
          <w:szCs w:val="22"/>
        </w:rPr>
        <w:t>prior</w:t>
      </w:r>
      <w:r w:rsidR="000F110D">
        <w:rPr>
          <w:rFonts w:asciiTheme="minorHAnsi" w:hAnsiTheme="minorHAnsi"/>
          <w:sz w:val="22"/>
          <w:szCs w:val="22"/>
        </w:rPr>
        <w:t xml:space="preserve"> to</w:t>
      </w:r>
      <w:r w:rsidR="00BE79DC">
        <w:rPr>
          <w:rFonts w:asciiTheme="minorHAnsi" w:hAnsiTheme="minorHAnsi"/>
          <w:sz w:val="22"/>
          <w:szCs w:val="22"/>
        </w:rPr>
        <w:t xml:space="preserve"> the</w:t>
      </w:r>
      <w:r w:rsidR="001A1814">
        <w:rPr>
          <w:rFonts w:asciiTheme="minorHAnsi" w:hAnsiTheme="minorHAnsi"/>
          <w:sz w:val="22"/>
          <w:szCs w:val="22"/>
        </w:rPr>
        <w:t xml:space="preserve"> </w:t>
      </w:r>
      <w:r w:rsidR="001862CB">
        <w:rPr>
          <w:rFonts w:asciiTheme="minorHAnsi" w:hAnsiTheme="minorHAnsi"/>
          <w:sz w:val="22"/>
          <w:szCs w:val="22"/>
        </w:rPr>
        <w:t>meeting</w:t>
      </w:r>
    </w:p>
    <w:p w:rsidR="005D3817" w:rsidRDefault="005D3817" w:rsidP="006B427A">
      <w:pPr>
        <w:tabs>
          <w:tab w:val="left" w:pos="567"/>
        </w:tabs>
        <w:ind w:left="567" w:hanging="567"/>
        <w:jc w:val="both"/>
        <w:rPr>
          <w:rFonts w:asciiTheme="minorHAnsi" w:hAnsiTheme="minorHAnsi"/>
          <w:sz w:val="22"/>
          <w:szCs w:val="22"/>
        </w:rPr>
      </w:pPr>
    </w:p>
    <w:p w:rsidR="005D3817" w:rsidRDefault="00BE79DC"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Pr="00BE79DC">
        <w:rPr>
          <w:rFonts w:asciiTheme="minorHAnsi" w:hAnsiTheme="minorHAnsi"/>
          <w:sz w:val="22"/>
          <w:szCs w:val="22"/>
          <w:u w:val="single"/>
        </w:rPr>
        <w:t>New Applications</w:t>
      </w:r>
    </w:p>
    <w:p w:rsidR="005D3817" w:rsidRDefault="005D3817"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Pr="005D3817">
        <w:rPr>
          <w:rFonts w:asciiTheme="minorHAnsi" w:hAnsiTheme="minorHAnsi"/>
          <w:i/>
          <w:sz w:val="22"/>
          <w:szCs w:val="22"/>
        </w:rPr>
        <w:t>LA/23/2309 Replacement of existing front dormer window with two dormer windows, insertion of new roof light and replacement of existing roof light to the rear and internal alterations, and PF/23/2308 Replacement of existing front former window with two dormer windows, insertion of new roof light and replacement of existing roof light to the rear and internal alterations – 18 Front Street, Binham, NR21 0AL</w:t>
      </w:r>
      <w:r w:rsidR="00E572E3">
        <w:rPr>
          <w:rFonts w:asciiTheme="minorHAnsi" w:hAnsiTheme="minorHAnsi"/>
          <w:i/>
          <w:sz w:val="22"/>
          <w:szCs w:val="22"/>
        </w:rPr>
        <w:t xml:space="preserve"> – </w:t>
      </w:r>
      <w:r w:rsidR="00E572E3">
        <w:rPr>
          <w:rFonts w:asciiTheme="minorHAnsi" w:hAnsiTheme="minorHAnsi"/>
          <w:sz w:val="22"/>
          <w:szCs w:val="22"/>
        </w:rPr>
        <w:t>Cllr. Alford outlined the application.  The applications were discussed in detail, in particular the fireplace and dormer windows.  Agreed there were no objections to the applications and Cllr. Alford would draft comments</w:t>
      </w:r>
      <w:r w:rsidR="0045464C">
        <w:rPr>
          <w:rFonts w:asciiTheme="minorHAnsi" w:hAnsiTheme="minorHAnsi"/>
          <w:sz w:val="22"/>
          <w:szCs w:val="22"/>
        </w:rPr>
        <w:t xml:space="preserve"> for circulating and submission to NNDC</w:t>
      </w:r>
      <w:r w:rsidR="00E572E3">
        <w:rPr>
          <w:rFonts w:asciiTheme="minorHAnsi" w:hAnsiTheme="minorHAnsi"/>
          <w:sz w:val="22"/>
          <w:szCs w:val="22"/>
        </w:rPr>
        <w:t xml:space="preserve">.  </w:t>
      </w:r>
    </w:p>
    <w:p w:rsidR="00E572E3" w:rsidRDefault="00E572E3" w:rsidP="006B427A">
      <w:pPr>
        <w:tabs>
          <w:tab w:val="left" w:pos="567"/>
        </w:tabs>
        <w:ind w:left="567" w:hanging="567"/>
        <w:jc w:val="both"/>
        <w:rPr>
          <w:rFonts w:asciiTheme="minorHAnsi" w:hAnsiTheme="minorHAnsi"/>
          <w:sz w:val="22"/>
          <w:szCs w:val="22"/>
        </w:rPr>
      </w:pPr>
    </w:p>
    <w:p w:rsidR="005D3817" w:rsidRDefault="00E572E3" w:rsidP="006B427A">
      <w:pPr>
        <w:tabs>
          <w:tab w:val="left" w:pos="567"/>
        </w:tabs>
        <w:ind w:left="567" w:hanging="567"/>
        <w:jc w:val="both"/>
        <w:rPr>
          <w:rFonts w:asciiTheme="minorHAnsi" w:hAnsiTheme="minorHAnsi"/>
          <w:sz w:val="22"/>
          <w:szCs w:val="22"/>
          <w:u w:val="single"/>
        </w:rPr>
      </w:pPr>
      <w:r>
        <w:rPr>
          <w:rFonts w:asciiTheme="minorHAnsi" w:hAnsiTheme="minorHAnsi"/>
          <w:sz w:val="22"/>
          <w:szCs w:val="22"/>
        </w:rPr>
        <w:tab/>
      </w:r>
      <w:r>
        <w:rPr>
          <w:rFonts w:asciiTheme="minorHAnsi" w:hAnsiTheme="minorHAnsi"/>
          <w:sz w:val="22"/>
          <w:szCs w:val="22"/>
          <w:u w:val="single"/>
        </w:rPr>
        <w:t>Pending since last meeting</w:t>
      </w:r>
    </w:p>
    <w:p w:rsidR="00E572E3" w:rsidRDefault="00581673"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Pr="00581673">
        <w:rPr>
          <w:rFonts w:asciiTheme="minorHAnsi" w:hAnsiTheme="minorHAnsi"/>
          <w:i/>
          <w:sz w:val="22"/>
          <w:szCs w:val="22"/>
        </w:rPr>
        <w:t>PF/23/1513 Erection of two-storey detached dwelling (amendment to design of dwelling on plot 1 previously approved as part of planning permission PF/15/1221 and PF/19/0002</w:t>
      </w:r>
      <w:r>
        <w:rPr>
          <w:rFonts w:asciiTheme="minorHAnsi" w:hAnsiTheme="minorHAnsi"/>
          <w:i/>
          <w:sz w:val="22"/>
          <w:szCs w:val="22"/>
        </w:rPr>
        <w:t xml:space="preserve"> – 10 Walsingham Road, Binham –</w:t>
      </w:r>
      <w:r>
        <w:rPr>
          <w:rFonts w:asciiTheme="minorHAnsi" w:hAnsiTheme="minorHAnsi"/>
          <w:sz w:val="22"/>
          <w:szCs w:val="22"/>
        </w:rPr>
        <w:t xml:space="preserve"> </w:t>
      </w:r>
      <w:r w:rsidR="00E572E3">
        <w:rPr>
          <w:rFonts w:asciiTheme="minorHAnsi" w:hAnsiTheme="minorHAnsi"/>
          <w:sz w:val="22"/>
          <w:szCs w:val="22"/>
        </w:rPr>
        <w:t xml:space="preserve"> Revised plans had been submitted for this application, with repositioning of the property.  The Parish Council had not been invited to comment further.  It was noted there were solar panels on the roof. There had been an up to date response fr</w:t>
      </w:r>
      <w:r w:rsidR="0045464C">
        <w:rPr>
          <w:rFonts w:asciiTheme="minorHAnsi" w:hAnsiTheme="minorHAnsi"/>
          <w:sz w:val="22"/>
          <w:szCs w:val="22"/>
        </w:rPr>
        <w:t xml:space="preserve">om the Conservation and Design </w:t>
      </w:r>
      <w:r w:rsidR="00E572E3">
        <w:rPr>
          <w:rFonts w:asciiTheme="minorHAnsi" w:hAnsiTheme="minorHAnsi"/>
          <w:sz w:val="22"/>
          <w:szCs w:val="22"/>
        </w:rPr>
        <w:t>Officer who had no objections.</w:t>
      </w:r>
    </w:p>
    <w:p w:rsidR="00E572E3" w:rsidRDefault="00E572E3" w:rsidP="006B427A">
      <w:pPr>
        <w:tabs>
          <w:tab w:val="left" w:pos="567"/>
        </w:tabs>
        <w:ind w:left="567" w:hanging="567"/>
        <w:jc w:val="both"/>
        <w:rPr>
          <w:rFonts w:asciiTheme="minorHAnsi" w:hAnsiTheme="minorHAnsi"/>
          <w:sz w:val="22"/>
          <w:szCs w:val="22"/>
        </w:rPr>
      </w:pPr>
    </w:p>
    <w:p w:rsidR="00E572E3" w:rsidRPr="00F00EEF" w:rsidRDefault="00E572E3" w:rsidP="00E572E3">
      <w:pPr>
        <w:tabs>
          <w:tab w:val="left" w:pos="567"/>
        </w:tabs>
        <w:ind w:left="567" w:hanging="567"/>
        <w:jc w:val="both"/>
        <w:rPr>
          <w:rFonts w:asciiTheme="minorHAnsi" w:hAnsiTheme="minorHAnsi"/>
          <w:sz w:val="22"/>
          <w:szCs w:val="22"/>
        </w:rPr>
      </w:pPr>
      <w:r>
        <w:rPr>
          <w:rFonts w:asciiTheme="minorHAnsi" w:hAnsiTheme="minorHAnsi"/>
          <w:sz w:val="22"/>
          <w:szCs w:val="22"/>
        </w:rPr>
        <w:tab/>
      </w:r>
      <w:r>
        <w:rPr>
          <w:rFonts w:asciiTheme="minorHAnsi" w:hAnsiTheme="minorHAnsi"/>
          <w:i/>
          <w:sz w:val="22"/>
          <w:szCs w:val="22"/>
        </w:rPr>
        <w:t xml:space="preserve">PF/23/1686 External alterations and extensions to dwelling and new external swimming pool within courtyard </w:t>
      </w:r>
      <w:r w:rsidRPr="00DD58C2">
        <w:rPr>
          <w:rFonts w:asciiTheme="minorHAnsi" w:hAnsiTheme="minorHAnsi"/>
          <w:i/>
          <w:sz w:val="22"/>
          <w:szCs w:val="22"/>
        </w:rPr>
        <w:t>– Abbey Farm, Warham Road, Binham, NR21 0DQ</w:t>
      </w:r>
      <w:r>
        <w:rPr>
          <w:rFonts w:asciiTheme="minorHAnsi" w:hAnsiTheme="minorHAnsi"/>
          <w:sz w:val="22"/>
          <w:szCs w:val="22"/>
        </w:rPr>
        <w:t xml:space="preserve"> – Pending NNDC decision</w:t>
      </w:r>
    </w:p>
    <w:p w:rsidR="00E572E3" w:rsidRDefault="00E572E3" w:rsidP="00E572E3">
      <w:pPr>
        <w:tabs>
          <w:tab w:val="left" w:pos="567"/>
        </w:tabs>
        <w:ind w:left="567" w:hanging="567"/>
        <w:jc w:val="both"/>
        <w:rPr>
          <w:rFonts w:asciiTheme="minorHAnsi" w:hAnsiTheme="minorHAnsi"/>
          <w:sz w:val="22"/>
          <w:szCs w:val="22"/>
        </w:rPr>
      </w:pPr>
    </w:p>
    <w:p w:rsidR="00E572E3" w:rsidRDefault="00E572E3" w:rsidP="00E572E3">
      <w:pPr>
        <w:tabs>
          <w:tab w:val="left" w:pos="567"/>
        </w:tabs>
        <w:ind w:left="567" w:hanging="567"/>
        <w:jc w:val="both"/>
        <w:rPr>
          <w:rFonts w:asciiTheme="minorHAnsi" w:hAnsiTheme="minorHAnsi"/>
          <w:sz w:val="22"/>
          <w:szCs w:val="22"/>
          <w:u w:val="single"/>
        </w:rPr>
      </w:pPr>
      <w:r>
        <w:rPr>
          <w:rFonts w:asciiTheme="minorHAnsi" w:hAnsiTheme="minorHAnsi"/>
          <w:sz w:val="22"/>
          <w:szCs w:val="22"/>
        </w:rPr>
        <w:tab/>
      </w:r>
      <w:r w:rsidRPr="0070601B">
        <w:rPr>
          <w:rFonts w:asciiTheme="minorHAnsi" w:hAnsiTheme="minorHAnsi"/>
          <w:sz w:val="22"/>
          <w:szCs w:val="22"/>
          <w:u w:val="single"/>
        </w:rPr>
        <w:t xml:space="preserve">Applications decided since last meeting </w:t>
      </w:r>
    </w:p>
    <w:p w:rsidR="00E572E3" w:rsidRPr="00E572E3" w:rsidRDefault="00F00EEF" w:rsidP="006B427A">
      <w:pPr>
        <w:tabs>
          <w:tab w:val="left" w:pos="567"/>
        </w:tabs>
        <w:ind w:left="567" w:hanging="567"/>
        <w:jc w:val="both"/>
        <w:rPr>
          <w:rFonts w:asciiTheme="minorHAnsi" w:hAnsiTheme="minorHAnsi"/>
          <w:sz w:val="22"/>
          <w:szCs w:val="22"/>
        </w:rPr>
      </w:pPr>
      <w:r>
        <w:rPr>
          <w:rFonts w:asciiTheme="minorHAnsi" w:hAnsiTheme="minorHAnsi"/>
          <w:i/>
          <w:sz w:val="22"/>
          <w:szCs w:val="22"/>
        </w:rPr>
        <w:tab/>
        <w:t>PF/23/1624 Erection of single-</w:t>
      </w:r>
      <w:r w:rsidRPr="00F00EEF">
        <w:rPr>
          <w:rFonts w:asciiTheme="minorHAnsi" w:hAnsiTheme="minorHAnsi"/>
          <w:i/>
          <w:sz w:val="22"/>
          <w:szCs w:val="22"/>
        </w:rPr>
        <w:t xml:space="preserve">storey rear extension – Keppers House, 118 Warham Road, Binham, NR21 0DQ </w:t>
      </w:r>
      <w:r>
        <w:rPr>
          <w:rFonts w:asciiTheme="minorHAnsi" w:hAnsiTheme="minorHAnsi"/>
          <w:i/>
          <w:sz w:val="22"/>
          <w:szCs w:val="22"/>
        </w:rPr>
        <w:t>–</w:t>
      </w:r>
      <w:r w:rsidR="00E572E3">
        <w:rPr>
          <w:rFonts w:asciiTheme="minorHAnsi" w:hAnsiTheme="minorHAnsi"/>
          <w:i/>
          <w:sz w:val="22"/>
          <w:szCs w:val="22"/>
        </w:rPr>
        <w:t xml:space="preserve"> </w:t>
      </w:r>
      <w:r w:rsidR="00E572E3" w:rsidRPr="00E572E3">
        <w:rPr>
          <w:rFonts w:asciiTheme="minorHAnsi" w:hAnsiTheme="minorHAnsi"/>
          <w:sz w:val="22"/>
          <w:szCs w:val="22"/>
        </w:rPr>
        <w:t xml:space="preserve">The Parish Council had supported </w:t>
      </w:r>
      <w:r w:rsidR="00E572E3">
        <w:rPr>
          <w:rFonts w:asciiTheme="minorHAnsi" w:hAnsiTheme="minorHAnsi"/>
          <w:sz w:val="22"/>
          <w:szCs w:val="22"/>
        </w:rPr>
        <w:t>this application with some concerns over the flat roof extension against a cat</w:t>
      </w:r>
      <w:r w:rsidR="0045464C">
        <w:rPr>
          <w:rFonts w:asciiTheme="minorHAnsi" w:hAnsiTheme="minorHAnsi"/>
          <w:sz w:val="22"/>
          <w:szCs w:val="22"/>
        </w:rPr>
        <w:t xml:space="preserve"> </w:t>
      </w:r>
      <w:r w:rsidR="00E572E3">
        <w:rPr>
          <w:rFonts w:asciiTheme="minorHAnsi" w:hAnsiTheme="minorHAnsi"/>
          <w:sz w:val="22"/>
          <w:szCs w:val="22"/>
        </w:rPr>
        <w:t xml:space="preserve">slide roof, but </w:t>
      </w:r>
      <w:r w:rsidR="0045464C">
        <w:rPr>
          <w:rFonts w:asciiTheme="minorHAnsi" w:hAnsiTheme="minorHAnsi"/>
          <w:sz w:val="22"/>
          <w:szCs w:val="22"/>
        </w:rPr>
        <w:t xml:space="preserve">had </w:t>
      </w:r>
      <w:r w:rsidR="00E572E3">
        <w:rPr>
          <w:rFonts w:asciiTheme="minorHAnsi" w:hAnsiTheme="minorHAnsi"/>
          <w:sz w:val="22"/>
          <w:szCs w:val="22"/>
        </w:rPr>
        <w:t>considered</w:t>
      </w:r>
      <w:r w:rsidR="0045464C">
        <w:rPr>
          <w:rFonts w:asciiTheme="minorHAnsi" w:hAnsiTheme="minorHAnsi"/>
          <w:sz w:val="22"/>
          <w:szCs w:val="22"/>
        </w:rPr>
        <w:t xml:space="preserve"> this</w:t>
      </w:r>
      <w:r w:rsidR="00E572E3">
        <w:rPr>
          <w:rFonts w:asciiTheme="minorHAnsi" w:hAnsiTheme="minorHAnsi"/>
          <w:sz w:val="22"/>
          <w:szCs w:val="22"/>
        </w:rPr>
        <w:t xml:space="preserve"> against a previous application for a nearby property</w:t>
      </w:r>
      <w:r w:rsidR="00EF5ECD">
        <w:rPr>
          <w:rFonts w:asciiTheme="minorHAnsi" w:hAnsiTheme="minorHAnsi"/>
          <w:sz w:val="22"/>
          <w:szCs w:val="22"/>
        </w:rPr>
        <w:t xml:space="preserve"> which had been granted permission.  The extension would be </w:t>
      </w:r>
      <w:r w:rsidR="0045464C">
        <w:rPr>
          <w:rFonts w:asciiTheme="minorHAnsi" w:hAnsiTheme="minorHAnsi"/>
          <w:sz w:val="22"/>
          <w:szCs w:val="22"/>
        </w:rPr>
        <w:t>in complimentary materials and was</w:t>
      </w:r>
      <w:r w:rsidR="00EF5ECD">
        <w:rPr>
          <w:rFonts w:asciiTheme="minorHAnsi" w:hAnsiTheme="minorHAnsi"/>
          <w:sz w:val="22"/>
          <w:szCs w:val="22"/>
        </w:rPr>
        <w:t xml:space="preserve"> obscured from the roadside.  Approved by NNDC</w:t>
      </w:r>
    </w:p>
    <w:p w:rsidR="00EE0248" w:rsidRDefault="00EE0248" w:rsidP="005B207E">
      <w:pPr>
        <w:tabs>
          <w:tab w:val="left" w:pos="567"/>
        </w:tabs>
        <w:ind w:left="567" w:hanging="567"/>
        <w:jc w:val="both"/>
        <w:rPr>
          <w:rFonts w:asciiTheme="minorHAnsi" w:hAnsiTheme="minorHAnsi"/>
          <w:sz w:val="22"/>
          <w:szCs w:val="22"/>
        </w:rPr>
      </w:pPr>
    </w:p>
    <w:p w:rsidR="007E4E1C" w:rsidRDefault="00EF5ECD"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7</w:t>
      </w:r>
      <w:r w:rsidR="00702F17">
        <w:rPr>
          <w:rFonts w:asciiTheme="minorHAnsi" w:hAnsiTheme="minorHAnsi"/>
          <w:b/>
          <w:sz w:val="22"/>
          <w:szCs w:val="22"/>
        </w:rPr>
        <w:t>.</w:t>
      </w:r>
      <w:r w:rsidR="00702F17">
        <w:rPr>
          <w:rFonts w:asciiTheme="minorHAnsi" w:hAnsiTheme="minorHAnsi"/>
          <w:b/>
          <w:sz w:val="22"/>
          <w:szCs w:val="22"/>
        </w:rPr>
        <w:tab/>
      </w:r>
      <w:r w:rsidR="00702F17" w:rsidRPr="00702F17">
        <w:rPr>
          <w:rFonts w:asciiTheme="minorHAnsi" w:hAnsiTheme="minorHAnsi"/>
          <w:b/>
          <w:sz w:val="22"/>
          <w:szCs w:val="22"/>
        </w:rPr>
        <w:t>Finance and Regulatory</w:t>
      </w:r>
    </w:p>
    <w:p w:rsidR="00383E89" w:rsidRPr="00383E89" w:rsidRDefault="00EF5ECD"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7</w:t>
      </w:r>
      <w:r w:rsidR="001862CB">
        <w:rPr>
          <w:rFonts w:asciiTheme="minorHAnsi" w:hAnsiTheme="minorHAnsi"/>
          <w:b/>
          <w:sz w:val="22"/>
          <w:szCs w:val="22"/>
        </w:rPr>
        <w:t>.1</w:t>
      </w:r>
      <w:r w:rsidR="001862CB">
        <w:rPr>
          <w:rFonts w:asciiTheme="minorHAnsi" w:hAnsiTheme="minorHAnsi"/>
          <w:b/>
          <w:sz w:val="22"/>
          <w:szCs w:val="22"/>
        </w:rPr>
        <w:tab/>
        <w:t>T</w:t>
      </w:r>
      <w:r w:rsidR="0072446A">
        <w:rPr>
          <w:rFonts w:asciiTheme="minorHAnsi" w:hAnsiTheme="minorHAnsi"/>
          <w:b/>
          <w:sz w:val="22"/>
          <w:szCs w:val="22"/>
        </w:rPr>
        <w:t>o receive</w:t>
      </w:r>
      <w:r w:rsidR="00CF3B3A">
        <w:rPr>
          <w:rFonts w:asciiTheme="minorHAnsi" w:hAnsiTheme="minorHAnsi"/>
          <w:b/>
          <w:sz w:val="22"/>
          <w:szCs w:val="22"/>
        </w:rPr>
        <w:t xml:space="preserve"> </w:t>
      </w:r>
      <w:r w:rsidR="0078644F">
        <w:rPr>
          <w:rFonts w:asciiTheme="minorHAnsi" w:hAnsiTheme="minorHAnsi"/>
          <w:b/>
          <w:sz w:val="22"/>
          <w:szCs w:val="22"/>
        </w:rPr>
        <w:t xml:space="preserve">Balance Sheet and report on </w:t>
      </w:r>
      <w:r w:rsidR="00383E89">
        <w:rPr>
          <w:rFonts w:asciiTheme="minorHAnsi" w:hAnsiTheme="minorHAnsi"/>
          <w:b/>
          <w:sz w:val="22"/>
          <w:szCs w:val="22"/>
        </w:rPr>
        <w:t>Bank Reconciliation</w:t>
      </w:r>
      <w:r w:rsidR="00AD0066">
        <w:rPr>
          <w:rFonts w:asciiTheme="minorHAnsi" w:hAnsiTheme="minorHAnsi"/>
          <w:b/>
          <w:sz w:val="22"/>
          <w:szCs w:val="22"/>
        </w:rPr>
        <w:t xml:space="preserve"> </w:t>
      </w:r>
      <w:r w:rsidR="00BE0690">
        <w:rPr>
          <w:rFonts w:asciiTheme="minorHAnsi" w:hAnsiTheme="minorHAnsi"/>
          <w:b/>
          <w:sz w:val="22"/>
          <w:szCs w:val="22"/>
        </w:rPr>
        <w:tab/>
      </w:r>
    </w:p>
    <w:p w:rsidR="00AD0066" w:rsidRDefault="00383E89" w:rsidP="00AD0066">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390B5C">
        <w:rPr>
          <w:rFonts w:asciiTheme="minorHAnsi" w:hAnsiTheme="minorHAnsi"/>
          <w:sz w:val="22"/>
          <w:szCs w:val="22"/>
        </w:rPr>
        <w:t xml:space="preserve">The </w:t>
      </w:r>
      <w:r w:rsidR="0078644F">
        <w:rPr>
          <w:rFonts w:asciiTheme="minorHAnsi" w:hAnsiTheme="minorHAnsi"/>
          <w:sz w:val="22"/>
          <w:szCs w:val="22"/>
        </w:rPr>
        <w:t>Budget and Balance Sheet</w:t>
      </w:r>
      <w:r w:rsidR="00390B5C">
        <w:rPr>
          <w:rFonts w:asciiTheme="minorHAnsi" w:hAnsiTheme="minorHAnsi"/>
          <w:sz w:val="22"/>
          <w:szCs w:val="22"/>
        </w:rPr>
        <w:t xml:space="preserve"> were</w:t>
      </w:r>
      <w:r w:rsidR="0078644F">
        <w:rPr>
          <w:rFonts w:asciiTheme="minorHAnsi" w:hAnsiTheme="minorHAnsi"/>
          <w:sz w:val="22"/>
          <w:szCs w:val="22"/>
        </w:rPr>
        <w:t xml:space="preserve"> received </w:t>
      </w:r>
      <w:r w:rsidR="00EF5ECD">
        <w:rPr>
          <w:rFonts w:asciiTheme="minorHAnsi" w:hAnsiTheme="minorHAnsi"/>
          <w:sz w:val="22"/>
          <w:szCs w:val="22"/>
        </w:rPr>
        <w:t>with no comments.  Cllr. Bailey was not in attendance and the bank reconciliation was held over until the January meeting.</w:t>
      </w:r>
    </w:p>
    <w:p w:rsidR="00AD0066" w:rsidRDefault="00EF5ECD" w:rsidP="00821874">
      <w:pPr>
        <w:tabs>
          <w:tab w:val="left" w:pos="567"/>
        </w:tabs>
        <w:ind w:left="567" w:hanging="567"/>
        <w:jc w:val="both"/>
        <w:rPr>
          <w:rFonts w:asciiTheme="minorHAnsi" w:hAnsiTheme="minorHAnsi" w:cstheme="minorHAnsi"/>
          <w:b/>
          <w:sz w:val="22"/>
          <w:szCs w:val="22"/>
        </w:rPr>
      </w:pPr>
      <w:r>
        <w:rPr>
          <w:rFonts w:asciiTheme="minorHAnsi" w:hAnsiTheme="minorHAnsi" w:cstheme="minorHAnsi"/>
          <w:b/>
          <w:sz w:val="22"/>
          <w:szCs w:val="22"/>
        </w:rPr>
        <w:t>7</w:t>
      </w:r>
      <w:r w:rsidR="00B81C4D">
        <w:rPr>
          <w:rFonts w:asciiTheme="minorHAnsi" w:hAnsiTheme="minorHAnsi" w:cstheme="minorHAnsi"/>
          <w:b/>
          <w:sz w:val="22"/>
          <w:szCs w:val="22"/>
        </w:rPr>
        <w:t>.2</w:t>
      </w:r>
      <w:r w:rsidR="005D13C1">
        <w:rPr>
          <w:rFonts w:asciiTheme="minorHAnsi" w:hAnsiTheme="minorHAnsi" w:cstheme="minorHAnsi"/>
          <w:b/>
          <w:sz w:val="22"/>
          <w:szCs w:val="22"/>
        </w:rPr>
        <w:tab/>
        <w:t>To approve list of payments</w:t>
      </w:r>
    </w:p>
    <w:p w:rsidR="00821874" w:rsidRDefault="00821874"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b/>
          <w:sz w:val="22"/>
          <w:szCs w:val="22"/>
        </w:rPr>
        <w:tab/>
      </w:r>
      <w:r w:rsidR="00EF5ECD">
        <w:rPr>
          <w:rFonts w:asciiTheme="minorHAnsi" w:hAnsiTheme="minorHAnsi" w:cstheme="minorHAnsi"/>
          <w:sz w:val="22"/>
          <w:szCs w:val="22"/>
        </w:rPr>
        <w:t xml:space="preserve">The invoice for October grass </w:t>
      </w:r>
      <w:r w:rsidR="00553AE7">
        <w:rPr>
          <w:rFonts w:asciiTheme="minorHAnsi" w:hAnsiTheme="minorHAnsi" w:cstheme="minorHAnsi"/>
          <w:sz w:val="22"/>
          <w:szCs w:val="22"/>
        </w:rPr>
        <w:t>c</w:t>
      </w:r>
      <w:r w:rsidR="005847F0" w:rsidRPr="005847F0">
        <w:rPr>
          <w:rFonts w:asciiTheme="minorHAnsi" w:hAnsiTheme="minorHAnsi" w:cstheme="minorHAnsi"/>
          <w:sz w:val="22"/>
          <w:szCs w:val="22"/>
        </w:rPr>
        <w:t>utting had not been received and was moved to “Payment</w:t>
      </w:r>
      <w:r w:rsidR="005847F0">
        <w:rPr>
          <w:rFonts w:asciiTheme="minorHAnsi" w:hAnsiTheme="minorHAnsi" w:cstheme="minorHAnsi"/>
          <w:sz w:val="22"/>
          <w:szCs w:val="22"/>
        </w:rPr>
        <w:t>s</w:t>
      </w:r>
      <w:r w:rsidR="005847F0" w:rsidRPr="005847F0">
        <w:rPr>
          <w:rFonts w:asciiTheme="minorHAnsi" w:hAnsiTheme="minorHAnsi" w:cstheme="minorHAnsi"/>
          <w:sz w:val="22"/>
          <w:szCs w:val="22"/>
        </w:rPr>
        <w:t xml:space="preserve"> anticipated”</w:t>
      </w:r>
      <w:r w:rsidR="009533FB">
        <w:rPr>
          <w:rFonts w:asciiTheme="minorHAnsi" w:hAnsiTheme="minorHAnsi" w:cstheme="minorHAnsi"/>
          <w:sz w:val="22"/>
          <w:szCs w:val="22"/>
        </w:rPr>
        <w:t>.</w:t>
      </w:r>
      <w:r w:rsidR="005847F0" w:rsidRPr="005847F0">
        <w:rPr>
          <w:rFonts w:asciiTheme="minorHAnsi" w:hAnsiTheme="minorHAnsi" w:cstheme="minorHAnsi"/>
          <w:sz w:val="22"/>
          <w:szCs w:val="22"/>
        </w:rPr>
        <w:t xml:space="preserve"> </w:t>
      </w:r>
      <w:r w:rsidR="00553AE7">
        <w:rPr>
          <w:rFonts w:asciiTheme="minorHAnsi" w:hAnsiTheme="minorHAnsi" w:cstheme="minorHAnsi"/>
          <w:sz w:val="22"/>
          <w:szCs w:val="22"/>
        </w:rPr>
        <w:t xml:space="preserve"> </w:t>
      </w:r>
      <w:r w:rsidR="00B81C4D">
        <w:rPr>
          <w:rFonts w:asciiTheme="minorHAnsi" w:hAnsiTheme="minorHAnsi" w:cstheme="minorHAnsi"/>
          <w:sz w:val="22"/>
          <w:szCs w:val="22"/>
        </w:rPr>
        <w:t xml:space="preserve">  </w:t>
      </w:r>
      <w:r w:rsidR="005847F0" w:rsidRPr="005847F0">
        <w:rPr>
          <w:rFonts w:asciiTheme="minorHAnsi" w:hAnsiTheme="minorHAnsi" w:cstheme="minorHAnsi"/>
          <w:sz w:val="22"/>
          <w:szCs w:val="22"/>
        </w:rPr>
        <w:t>The List was then</w:t>
      </w:r>
      <w:r w:rsidR="005847F0">
        <w:rPr>
          <w:rFonts w:asciiTheme="minorHAnsi" w:hAnsiTheme="minorHAnsi" w:cstheme="minorHAnsi"/>
          <w:b/>
          <w:sz w:val="22"/>
          <w:szCs w:val="22"/>
        </w:rPr>
        <w:t xml:space="preserve"> a</w:t>
      </w:r>
      <w:r w:rsidR="005D13C1">
        <w:rPr>
          <w:rFonts w:asciiTheme="minorHAnsi" w:hAnsiTheme="minorHAnsi" w:cstheme="minorHAnsi"/>
          <w:sz w:val="22"/>
          <w:szCs w:val="22"/>
        </w:rPr>
        <w:t>pproved and signed by the Chair and Clerk</w:t>
      </w:r>
    </w:p>
    <w:p w:rsidR="00EF5ECD" w:rsidRDefault="00EF5ECD" w:rsidP="00821874">
      <w:pPr>
        <w:tabs>
          <w:tab w:val="left" w:pos="567"/>
        </w:tabs>
        <w:ind w:left="567" w:hanging="567"/>
        <w:jc w:val="both"/>
        <w:rPr>
          <w:rFonts w:asciiTheme="minorHAnsi" w:hAnsiTheme="minorHAnsi" w:cstheme="minorHAnsi"/>
          <w:sz w:val="22"/>
          <w:szCs w:val="22"/>
        </w:rPr>
      </w:pPr>
      <w:r w:rsidRPr="00EF5ECD">
        <w:rPr>
          <w:rFonts w:asciiTheme="minorHAnsi" w:hAnsiTheme="minorHAnsi" w:cstheme="minorHAnsi"/>
          <w:b/>
          <w:sz w:val="22"/>
          <w:szCs w:val="22"/>
        </w:rPr>
        <w:t>7.3</w:t>
      </w:r>
      <w:r w:rsidRPr="00EF5ECD">
        <w:rPr>
          <w:rFonts w:asciiTheme="minorHAnsi" w:hAnsiTheme="minorHAnsi" w:cstheme="minorHAnsi"/>
          <w:b/>
          <w:sz w:val="22"/>
          <w:szCs w:val="22"/>
        </w:rPr>
        <w:tab/>
        <w:t>To discuss Budget and set precept for 2024-25</w:t>
      </w:r>
    </w:p>
    <w:p w:rsidR="00EF5ECD" w:rsidRPr="00EF5ECD" w:rsidRDefault="00EF5ECD"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r>
      <w:r w:rsidR="00A71626">
        <w:rPr>
          <w:rFonts w:asciiTheme="minorHAnsi" w:hAnsiTheme="minorHAnsi" w:cstheme="minorHAnsi"/>
          <w:sz w:val="22"/>
          <w:szCs w:val="22"/>
        </w:rPr>
        <w:t xml:space="preserve">The draft budget was discussed in detail, in particular the possible insurance premium.  Proposed and resolved to set the precept at £8,820 for 2024-25.  </w:t>
      </w:r>
    </w:p>
    <w:p w:rsidR="00B81C4D" w:rsidRDefault="00B81C4D" w:rsidP="00821874">
      <w:pPr>
        <w:tabs>
          <w:tab w:val="left" w:pos="567"/>
        </w:tabs>
        <w:ind w:left="567" w:hanging="567"/>
        <w:jc w:val="both"/>
        <w:rPr>
          <w:rFonts w:asciiTheme="minorHAnsi" w:hAnsiTheme="minorHAnsi" w:cstheme="minorHAnsi"/>
          <w:sz w:val="22"/>
          <w:szCs w:val="22"/>
        </w:rPr>
      </w:pPr>
    </w:p>
    <w:p w:rsidR="00B81C4D" w:rsidRDefault="00A71626" w:rsidP="00821874">
      <w:pPr>
        <w:tabs>
          <w:tab w:val="left" w:pos="567"/>
        </w:tabs>
        <w:ind w:left="567" w:hanging="567"/>
        <w:jc w:val="both"/>
        <w:rPr>
          <w:rFonts w:asciiTheme="minorHAnsi" w:hAnsiTheme="minorHAnsi" w:cstheme="minorHAnsi"/>
          <w:b/>
          <w:sz w:val="22"/>
          <w:szCs w:val="22"/>
        </w:rPr>
      </w:pPr>
      <w:r>
        <w:rPr>
          <w:rFonts w:asciiTheme="minorHAnsi" w:hAnsiTheme="minorHAnsi" w:cstheme="minorHAnsi"/>
          <w:b/>
          <w:sz w:val="22"/>
          <w:szCs w:val="22"/>
        </w:rPr>
        <w:t>8.</w:t>
      </w:r>
      <w:r>
        <w:rPr>
          <w:rFonts w:asciiTheme="minorHAnsi" w:hAnsiTheme="minorHAnsi" w:cstheme="minorHAnsi"/>
          <w:b/>
          <w:sz w:val="22"/>
          <w:szCs w:val="22"/>
        </w:rPr>
        <w:tab/>
        <w:t>Allotments</w:t>
      </w:r>
    </w:p>
    <w:p w:rsidR="00A71626" w:rsidRDefault="00A71626"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b/>
          <w:sz w:val="22"/>
          <w:szCs w:val="22"/>
        </w:rPr>
        <w:t>8.1</w:t>
      </w:r>
      <w:r>
        <w:rPr>
          <w:rFonts w:asciiTheme="minorHAnsi" w:hAnsiTheme="minorHAnsi" w:cstheme="minorHAnsi"/>
          <w:b/>
          <w:sz w:val="22"/>
          <w:szCs w:val="22"/>
        </w:rPr>
        <w:tab/>
        <w:t>To agree division of plots</w:t>
      </w:r>
    </w:p>
    <w:p w:rsidR="0045464C" w:rsidRDefault="00A71626"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t>Two</w:t>
      </w:r>
      <w:r w:rsidR="00934E2E">
        <w:rPr>
          <w:rFonts w:asciiTheme="minorHAnsi" w:hAnsiTheme="minorHAnsi" w:cstheme="minorHAnsi"/>
          <w:sz w:val="22"/>
          <w:szCs w:val="22"/>
        </w:rPr>
        <w:t xml:space="preserve"> prospective tenants wished</w:t>
      </w:r>
      <w:r>
        <w:rPr>
          <w:rFonts w:asciiTheme="minorHAnsi" w:hAnsiTheme="minorHAnsi" w:cstheme="minorHAnsi"/>
          <w:sz w:val="22"/>
          <w:szCs w:val="22"/>
        </w:rPr>
        <w:t xml:space="preserve"> to take plots.  Agreed to divide the large vacant plot into two</w:t>
      </w:r>
      <w:r w:rsidR="00934E2E">
        <w:rPr>
          <w:rFonts w:asciiTheme="minorHAnsi" w:hAnsiTheme="minorHAnsi" w:cstheme="minorHAnsi"/>
          <w:sz w:val="22"/>
          <w:szCs w:val="22"/>
        </w:rPr>
        <w:t xml:space="preserve">. </w:t>
      </w:r>
    </w:p>
    <w:p w:rsidR="0045464C" w:rsidRDefault="0045464C" w:rsidP="00821874">
      <w:pPr>
        <w:tabs>
          <w:tab w:val="left" w:pos="567"/>
        </w:tabs>
        <w:ind w:left="567" w:hanging="567"/>
        <w:jc w:val="both"/>
        <w:rPr>
          <w:rFonts w:asciiTheme="minorHAnsi" w:hAnsiTheme="minorHAnsi" w:cstheme="minorHAnsi"/>
          <w:sz w:val="22"/>
          <w:szCs w:val="22"/>
        </w:rPr>
      </w:pPr>
    </w:p>
    <w:p w:rsidR="0045464C" w:rsidRDefault="0045464C" w:rsidP="00821874">
      <w:pPr>
        <w:tabs>
          <w:tab w:val="left" w:pos="567"/>
        </w:tabs>
        <w:ind w:left="567" w:hanging="567"/>
        <w:jc w:val="both"/>
        <w:rPr>
          <w:rFonts w:asciiTheme="minorHAnsi" w:hAnsiTheme="minorHAnsi" w:cstheme="minorHAnsi"/>
          <w:sz w:val="22"/>
          <w:szCs w:val="22"/>
        </w:rPr>
      </w:pPr>
    </w:p>
    <w:p w:rsidR="0045464C" w:rsidRDefault="0045464C" w:rsidP="00821874">
      <w:pPr>
        <w:tabs>
          <w:tab w:val="left" w:pos="567"/>
        </w:tabs>
        <w:ind w:left="567" w:hanging="567"/>
        <w:jc w:val="both"/>
        <w:rPr>
          <w:rFonts w:asciiTheme="minorHAnsi" w:hAnsiTheme="minorHAnsi" w:cstheme="minorHAnsi"/>
          <w:sz w:val="22"/>
          <w:szCs w:val="22"/>
        </w:rPr>
      </w:pPr>
    </w:p>
    <w:p w:rsidR="0045464C" w:rsidRDefault="0045464C" w:rsidP="00821874">
      <w:pPr>
        <w:tabs>
          <w:tab w:val="left" w:pos="567"/>
        </w:tabs>
        <w:ind w:left="567" w:hanging="567"/>
        <w:jc w:val="both"/>
        <w:rPr>
          <w:rFonts w:asciiTheme="minorHAnsi" w:hAnsiTheme="minorHAnsi" w:cstheme="minorHAnsi"/>
          <w:sz w:val="22"/>
          <w:szCs w:val="22"/>
        </w:rPr>
      </w:pPr>
    </w:p>
    <w:p w:rsidR="00A71626" w:rsidRPr="0045464C" w:rsidRDefault="0045464C" w:rsidP="0045464C">
      <w:pPr>
        <w:tabs>
          <w:tab w:val="left" w:pos="567"/>
        </w:tabs>
        <w:ind w:left="567" w:hanging="567"/>
        <w:jc w:val="right"/>
        <w:rPr>
          <w:rFonts w:asciiTheme="minorHAnsi" w:hAnsiTheme="minorHAnsi" w:cstheme="minorHAnsi"/>
          <w:sz w:val="28"/>
          <w:szCs w:val="28"/>
        </w:rPr>
      </w:pPr>
      <w:r w:rsidRPr="0045464C">
        <w:rPr>
          <w:rFonts w:asciiTheme="minorHAnsi" w:hAnsiTheme="minorHAnsi" w:cstheme="minorHAnsi"/>
          <w:sz w:val="28"/>
          <w:szCs w:val="28"/>
        </w:rPr>
        <w:t>2023/15</w:t>
      </w:r>
      <w:r w:rsidR="00934E2E" w:rsidRPr="0045464C">
        <w:rPr>
          <w:rFonts w:asciiTheme="minorHAnsi" w:hAnsiTheme="minorHAnsi" w:cstheme="minorHAnsi"/>
          <w:sz w:val="28"/>
          <w:szCs w:val="28"/>
        </w:rPr>
        <w:t xml:space="preserve"> </w:t>
      </w:r>
    </w:p>
    <w:p w:rsidR="00934E2E" w:rsidRDefault="00934E2E"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b/>
          <w:sz w:val="22"/>
          <w:szCs w:val="22"/>
        </w:rPr>
        <w:t>8.2</w:t>
      </w:r>
      <w:r>
        <w:rPr>
          <w:rFonts w:asciiTheme="minorHAnsi" w:hAnsiTheme="minorHAnsi" w:cstheme="minorHAnsi"/>
          <w:b/>
          <w:sz w:val="22"/>
          <w:szCs w:val="22"/>
        </w:rPr>
        <w:tab/>
        <w:t>To discuss and agree rents</w:t>
      </w:r>
    </w:p>
    <w:p w:rsidR="00934E2E" w:rsidRDefault="00934E2E"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t>The Clerk was asked to obtain a quote from the existing grounds maintenance contract</w:t>
      </w:r>
      <w:r w:rsidR="0045464C">
        <w:rPr>
          <w:rFonts w:asciiTheme="minorHAnsi" w:hAnsiTheme="minorHAnsi" w:cstheme="minorHAnsi"/>
          <w:sz w:val="22"/>
          <w:szCs w:val="22"/>
        </w:rPr>
        <w:t>or</w:t>
      </w:r>
      <w:r>
        <w:rPr>
          <w:rFonts w:asciiTheme="minorHAnsi" w:hAnsiTheme="minorHAnsi" w:cstheme="minorHAnsi"/>
          <w:sz w:val="22"/>
          <w:szCs w:val="22"/>
        </w:rPr>
        <w:t xml:space="preserve"> for future cutting of a hedge if planted to replace the fence, then write to the tenants asking if they wished a hedge to be planted and whether the resulting rent increase </w:t>
      </w:r>
      <w:r w:rsidR="00EB09B4">
        <w:rPr>
          <w:rFonts w:asciiTheme="minorHAnsi" w:hAnsiTheme="minorHAnsi" w:cstheme="minorHAnsi"/>
          <w:sz w:val="22"/>
          <w:szCs w:val="22"/>
        </w:rPr>
        <w:t xml:space="preserve">to pay for hedge maintenance </w:t>
      </w:r>
      <w:r>
        <w:rPr>
          <w:rFonts w:asciiTheme="minorHAnsi" w:hAnsiTheme="minorHAnsi" w:cstheme="minorHAnsi"/>
          <w:sz w:val="22"/>
          <w:szCs w:val="22"/>
        </w:rPr>
        <w:t>would be acceptable.</w:t>
      </w:r>
    </w:p>
    <w:p w:rsidR="00934E2E" w:rsidRDefault="00934E2E"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b/>
          <w:sz w:val="22"/>
          <w:szCs w:val="22"/>
        </w:rPr>
        <w:t>8.3</w:t>
      </w:r>
      <w:r>
        <w:rPr>
          <w:rFonts w:asciiTheme="minorHAnsi" w:hAnsiTheme="minorHAnsi" w:cstheme="minorHAnsi"/>
          <w:b/>
          <w:sz w:val="22"/>
          <w:szCs w:val="22"/>
        </w:rPr>
        <w:tab/>
        <w:t>To discuss replacing fence with hedge</w:t>
      </w:r>
    </w:p>
    <w:p w:rsidR="00934E2E" w:rsidRPr="00934E2E" w:rsidRDefault="00934E2E"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t>Discussed in item 8.2</w:t>
      </w:r>
    </w:p>
    <w:p w:rsidR="00D92D15" w:rsidRDefault="00D92D15" w:rsidP="00D92D15">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r>
    </w:p>
    <w:p w:rsidR="00D92D15" w:rsidRDefault="004764B6" w:rsidP="00D92D15">
      <w:pPr>
        <w:tabs>
          <w:tab w:val="left" w:pos="567"/>
        </w:tabs>
        <w:ind w:left="567" w:hanging="567"/>
        <w:jc w:val="both"/>
        <w:rPr>
          <w:rFonts w:asciiTheme="minorHAnsi" w:hAnsiTheme="minorHAnsi" w:cstheme="minorHAnsi"/>
          <w:sz w:val="22"/>
          <w:szCs w:val="22"/>
        </w:rPr>
      </w:pPr>
      <w:r>
        <w:rPr>
          <w:rFonts w:asciiTheme="minorHAnsi" w:hAnsiTheme="minorHAnsi" w:cstheme="minorHAnsi"/>
          <w:b/>
          <w:sz w:val="22"/>
          <w:szCs w:val="22"/>
        </w:rPr>
        <w:t>9</w:t>
      </w:r>
      <w:r w:rsidR="00D92D15">
        <w:rPr>
          <w:rFonts w:asciiTheme="minorHAnsi" w:hAnsiTheme="minorHAnsi" w:cstheme="minorHAnsi"/>
          <w:b/>
          <w:sz w:val="22"/>
          <w:szCs w:val="22"/>
        </w:rPr>
        <w:t>.</w:t>
      </w:r>
      <w:r w:rsidR="00D92D15">
        <w:rPr>
          <w:rFonts w:asciiTheme="minorHAnsi" w:hAnsiTheme="minorHAnsi" w:cstheme="minorHAnsi"/>
          <w:b/>
          <w:sz w:val="22"/>
          <w:szCs w:val="22"/>
        </w:rPr>
        <w:tab/>
        <w:t>Dog bin – to review emptying frequency</w:t>
      </w:r>
    </w:p>
    <w:p w:rsidR="00A16031" w:rsidRDefault="00D92D15" w:rsidP="00D92D15">
      <w:pPr>
        <w:tabs>
          <w:tab w:val="left" w:pos="567"/>
        </w:tabs>
        <w:ind w:left="567" w:hanging="567"/>
        <w:jc w:val="both"/>
        <w:rPr>
          <w:rFonts w:asciiTheme="minorHAnsi" w:hAnsiTheme="minorHAnsi"/>
          <w:sz w:val="22"/>
          <w:szCs w:val="22"/>
        </w:rPr>
      </w:pPr>
      <w:r>
        <w:rPr>
          <w:rFonts w:asciiTheme="minorHAnsi" w:hAnsiTheme="minorHAnsi" w:cstheme="minorHAnsi"/>
          <w:sz w:val="22"/>
          <w:szCs w:val="22"/>
        </w:rPr>
        <w:tab/>
        <w:t>The bin at the Priory was currently emptied fortnightly in summer and four weekly in winter, but had been overflowing over the Bank Holiday.  Agreed to monitor the situation</w:t>
      </w:r>
      <w:r w:rsidR="00EB09B4">
        <w:rPr>
          <w:rFonts w:asciiTheme="minorHAnsi" w:hAnsiTheme="minorHAnsi" w:cstheme="minorHAnsi"/>
          <w:sz w:val="22"/>
          <w:szCs w:val="22"/>
        </w:rPr>
        <w:t xml:space="preserve"> as this may have been a missed collection</w:t>
      </w:r>
      <w:r>
        <w:rPr>
          <w:rFonts w:asciiTheme="minorHAnsi" w:hAnsiTheme="minorHAnsi" w:cstheme="minorHAnsi"/>
          <w:sz w:val="22"/>
          <w:szCs w:val="22"/>
        </w:rPr>
        <w:t xml:space="preserve">.   </w:t>
      </w:r>
    </w:p>
    <w:p w:rsidR="00390B5C" w:rsidRDefault="00390B5C" w:rsidP="006B427A">
      <w:pPr>
        <w:tabs>
          <w:tab w:val="left" w:pos="567"/>
        </w:tabs>
        <w:ind w:left="567" w:hanging="567"/>
        <w:jc w:val="both"/>
        <w:rPr>
          <w:rFonts w:asciiTheme="minorHAnsi" w:hAnsiTheme="minorHAnsi"/>
          <w:sz w:val="22"/>
          <w:szCs w:val="22"/>
        </w:rPr>
      </w:pPr>
    </w:p>
    <w:p w:rsidR="003257C5" w:rsidRDefault="004764B6" w:rsidP="006B427A">
      <w:pPr>
        <w:tabs>
          <w:tab w:val="left" w:pos="567"/>
        </w:tabs>
        <w:ind w:left="567" w:hanging="567"/>
        <w:jc w:val="both"/>
        <w:rPr>
          <w:rFonts w:asciiTheme="minorHAnsi" w:hAnsiTheme="minorHAnsi"/>
          <w:sz w:val="22"/>
          <w:szCs w:val="22"/>
        </w:rPr>
      </w:pPr>
      <w:r>
        <w:rPr>
          <w:rFonts w:asciiTheme="minorHAnsi" w:hAnsiTheme="minorHAnsi"/>
          <w:b/>
          <w:sz w:val="22"/>
          <w:szCs w:val="22"/>
        </w:rPr>
        <w:t>10</w:t>
      </w:r>
      <w:r w:rsidR="003257C5">
        <w:rPr>
          <w:rFonts w:asciiTheme="minorHAnsi" w:hAnsiTheme="minorHAnsi"/>
          <w:b/>
          <w:sz w:val="22"/>
          <w:szCs w:val="22"/>
        </w:rPr>
        <w:t>.</w:t>
      </w:r>
      <w:r w:rsidR="003257C5">
        <w:rPr>
          <w:rFonts w:asciiTheme="minorHAnsi" w:hAnsiTheme="minorHAnsi"/>
          <w:b/>
          <w:sz w:val="22"/>
          <w:szCs w:val="22"/>
        </w:rPr>
        <w:tab/>
        <w:t>To deal with any correspondence</w:t>
      </w:r>
    </w:p>
    <w:p w:rsidR="005A1E86" w:rsidRDefault="003257C5" w:rsidP="005A1E86">
      <w:pPr>
        <w:tabs>
          <w:tab w:val="left" w:pos="567"/>
        </w:tabs>
        <w:ind w:left="567" w:hanging="567"/>
        <w:jc w:val="both"/>
        <w:rPr>
          <w:rFonts w:asciiTheme="minorHAnsi" w:hAnsiTheme="minorHAnsi"/>
          <w:sz w:val="22"/>
          <w:szCs w:val="22"/>
        </w:rPr>
      </w:pPr>
      <w:r>
        <w:rPr>
          <w:rFonts w:asciiTheme="minorHAnsi" w:hAnsiTheme="minorHAnsi"/>
          <w:sz w:val="22"/>
          <w:szCs w:val="22"/>
        </w:rPr>
        <w:tab/>
      </w:r>
      <w:r w:rsidR="005A1E86">
        <w:rPr>
          <w:rFonts w:asciiTheme="minorHAnsi" w:hAnsiTheme="minorHAnsi"/>
          <w:sz w:val="22"/>
          <w:szCs w:val="22"/>
        </w:rPr>
        <w:t xml:space="preserve">Letter from Heritage House Day Care requesting </w:t>
      </w:r>
      <w:r w:rsidR="004764B6">
        <w:rPr>
          <w:rFonts w:asciiTheme="minorHAnsi" w:hAnsiTheme="minorHAnsi"/>
          <w:sz w:val="22"/>
          <w:szCs w:val="22"/>
        </w:rPr>
        <w:t xml:space="preserve">a </w:t>
      </w:r>
      <w:r w:rsidR="005A1E86">
        <w:rPr>
          <w:rFonts w:asciiTheme="minorHAnsi" w:hAnsiTheme="minorHAnsi"/>
          <w:sz w:val="22"/>
          <w:szCs w:val="22"/>
        </w:rPr>
        <w:t xml:space="preserve">donation.   The Parish Council </w:t>
      </w:r>
      <w:r w:rsidR="004764B6">
        <w:rPr>
          <w:rFonts w:asciiTheme="minorHAnsi" w:hAnsiTheme="minorHAnsi"/>
          <w:sz w:val="22"/>
          <w:szCs w:val="22"/>
        </w:rPr>
        <w:t xml:space="preserve">regrettably </w:t>
      </w:r>
      <w:r w:rsidR="005A1E86">
        <w:rPr>
          <w:rFonts w:asciiTheme="minorHAnsi" w:hAnsiTheme="minorHAnsi"/>
          <w:sz w:val="22"/>
          <w:szCs w:val="22"/>
        </w:rPr>
        <w:t>would not be able to donate.</w:t>
      </w:r>
    </w:p>
    <w:p w:rsidR="00473435" w:rsidRDefault="00473435" w:rsidP="006B427A">
      <w:pPr>
        <w:tabs>
          <w:tab w:val="left" w:pos="567"/>
        </w:tabs>
        <w:ind w:left="567" w:hanging="567"/>
        <w:jc w:val="both"/>
        <w:rPr>
          <w:rFonts w:asciiTheme="minorHAnsi" w:hAnsiTheme="minorHAnsi"/>
          <w:sz w:val="22"/>
          <w:szCs w:val="22"/>
        </w:rPr>
      </w:pPr>
    </w:p>
    <w:p w:rsidR="003257C5" w:rsidRDefault="004764B6" w:rsidP="00A16031">
      <w:pPr>
        <w:tabs>
          <w:tab w:val="left" w:pos="567"/>
          <w:tab w:val="center" w:pos="5032"/>
        </w:tabs>
        <w:ind w:left="567" w:hanging="567"/>
        <w:jc w:val="both"/>
        <w:rPr>
          <w:rFonts w:asciiTheme="minorHAnsi" w:hAnsiTheme="minorHAnsi"/>
          <w:b/>
          <w:sz w:val="22"/>
          <w:szCs w:val="22"/>
        </w:rPr>
      </w:pPr>
      <w:r>
        <w:rPr>
          <w:rFonts w:asciiTheme="minorHAnsi" w:hAnsiTheme="minorHAnsi"/>
          <w:b/>
          <w:sz w:val="22"/>
          <w:szCs w:val="22"/>
        </w:rPr>
        <w:t>11</w:t>
      </w:r>
      <w:r w:rsidR="00A16031" w:rsidRPr="00A16031">
        <w:rPr>
          <w:rFonts w:asciiTheme="minorHAnsi" w:hAnsiTheme="minorHAnsi"/>
          <w:b/>
          <w:sz w:val="22"/>
          <w:szCs w:val="22"/>
        </w:rPr>
        <w:t>.</w:t>
      </w:r>
      <w:r w:rsidR="003B0D99">
        <w:rPr>
          <w:rFonts w:asciiTheme="minorHAnsi" w:hAnsiTheme="minorHAnsi"/>
          <w:b/>
          <w:sz w:val="22"/>
          <w:szCs w:val="22"/>
        </w:rPr>
        <w:tab/>
        <w:t>Items for information only or next Agenda</w:t>
      </w:r>
      <w:r w:rsidR="00A16031">
        <w:rPr>
          <w:rFonts w:asciiTheme="minorHAnsi" w:hAnsiTheme="minorHAnsi"/>
          <w:b/>
          <w:sz w:val="22"/>
          <w:szCs w:val="22"/>
        </w:rPr>
        <w:tab/>
      </w:r>
    </w:p>
    <w:p w:rsidR="00A16031" w:rsidRDefault="00D74A6E" w:rsidP="00D92D15">
      <w:pPr>
        <w:tabs>
          <w:tab w:val="left" w:pos="567"/>
        </w:tabs>
        <w:ind w:left="567" w:hanging="567"/>
        <w:jc w:val="both"/>
        <w:rPr>
          <w:rFonts w:asciiTheme="minorHAnsi" w:hAnsiTheme="minorHAnsi"/>
          <w:sz w:val="22"/>
          <w:szCs w:val="22"/>
        </w:rPr>
      </w:pPr>
      <w:r w:rsidRPr="00DC030C">
        <w:rPr>
          <w:rFonts w:asciiTheme="minorHAnsi" w:hAnsiTheme="minorHAnsi"/>
          <w:sz w:val="22"/>
          <w:szCs w:val="22"/>
        </w:rPr>
        <w:tab/>
      </w:r>
      <w:r w:rsidR="005A1E86">
        <w:rPr>
          <w:rFonts w:asciiTheme="minorHAnsi" w:hAnsiTheme="minorHAnsi"/>
          <w:sz w:val="22"/>
          <w:szCs w:val="22"/>
        </w:rPr>
        <w:t xml:space="preserve">It was reported that </w:t>
      </w:r>
      <w:r w:rsidR="00EB09B4">
        <w:rPr>
          <w:rFonts w:asciiTheme="minorHAnsi" w:hAnsiTheme="minorHAnsi"/>
          <w:sz w:val="22"/>
          <w:szCs w:val="22"/>
        </w:rPr>
        <w:t xml:space="preserve">lighting on </w:t>
      </w:r>
      <w:r w:rsidR="005A1E86">
        <w:rPr>
          <w:rFonts w:asciiTheme="minorHAnsi" w:hAnsiTheme="minorHAnsi"/>
          <w:sz w:val="22"/>
          <w:szCs w:val="22"/>
        </w:rPr>
        <w:t>a property in the village</w:t>
      </w:r>
      <w:r w:rsidR="00EB09B4">
        <w:rPr>
          <w:rFonts w:asciiTheme="minorHAnsi" w:hAnsiTheme="minorHAnsi"/>
          <w:sz w:val="22"/>
          <w:szCs w:val="22"/>
        </w:rPr>
        <w:t xml:space="preserve"> was intrusive</w:t>
      </w:r>
      <w:r w:rsidR="005A1E86">
        <w:rPr>
          <w:rFonts w:asciiTheme="minorHAnsi" w:hAnsiTheme="minorHAnsi"/>
          <w:sz w:val="22"/>
          <w:szCs w:val="22"/>
        </w:rPr>
        <w:t>.  Agreed</w:t>
      </w:r>
      <w:r w:rsidR="00EB09B4">
        <w:rPr>
          <w:rFonts w:asciiTheme="minorHAnsi" w:hAnsiTheme="minorHAnsi"/>
          <w:sz w:val="22"/>
          <w:szCs w:val="22"/>
        </w:rPr>
        <w:t xml:space="preserve"> that</w:t>
      </w:r>
      <w:r w:rsidR="00544977">
        <w:rPr>
          <w:rFonts w:asciiTheme="minorHAnsi" w:hAnsiTheme="minorHAnsi"/>
          <w:sz w:val="22"/>
          <w:szCs w:val="22"/>
        </w:rPr>
        <w:t xml:space="preserve"> parish councillors would</w:t>
      </w:r>
      <w:r w:rsidR="005A1E86">
        <w:rPr>
          <w:rFonts w:asciiTheme="minorHAnsi" w:hAnsiTheme="minorHAnsi"/>
          <w:sz w:val="22"/>
          <w:szCs w:val="22"/>
        </w:rPr>
        <w:t xml:space="preserve"> monitor and report</w:t>
      </w:r>
      <w:r w:rsidR="00544977">
        <w:rPr>
          <w:rFonts w:asciiTheme="minorHAnsi" w:hAnsiTheme="minorHAnsi"/>
          <w:sz w:val="22"/>
          <w:szCs w:val="22"/>
        </w:rPr>
        <w:t xml:space="preserve"> back</w:t>
      </w:r>
      <w:r w:rsidR="005A1E86">
        <w:rPr>
          <w:rFonts w:asciiTheme="minorHAnsi" w:hAnsiTheme="minorHAnsi"/>
          <w:sz w:val="22"/>
          <w:szCs w:val="22"/>
        </w:rPr>
        <w:t xml:space="preserve"> at the next meeting.  </w:t>
      </w:r>
    </w:p>
    <w:p w:rsidR="00B00811" w:rsidRDefault="00B00811" w:rsidP="00DC030C">
      <w:pPr>
        <w:tabs>
          <w:tab w:val="left" w:pos="567"/>
        </w:tabs>
        <w:ind w:left="567" w:hanging="567"/>
        <w:jc w:val="both"/>
        <w:rPr>
          <w:rFonts w:asciiTheme="minorHAnsi" w:hAnsiTheme="minorHAnsi"/>
          <w:sz w:val="22"/>
          <w:szCs w:val="22"/>
        </w:rPr>
      </w:pPr>
    </w:p>
    <w:p w:rsidR="005A1E86" w:rsidRDefault="00543F04" w:rsidP="007E4E1C">
      <w:pPr>
        <w:tabs>
          <w:tab w:val="left" w:pos="426"/>
        </w:tabs>
        <w:ind w:left="426" w:hanging="426"/>
        <w:jc w:val="both"/>
        <w:rPr>
          <w:rFonts w:asciiTheme="minorHAnsi" w:hAnsiTheme="minorHAnsi"/>
          <w:sz w:val="22"/>
          <w:szCs w:val="22"/>
        </w:rPr>
      </w:pPr>
      <w:r>
        <w:rPr>
          <w:rFonts w:asciiTheme="minorHAnsi" w:hAnsiTheme="minorHAnsi"/>
          <w:sz w:val="22"/>
          <w:szCs w:val="22"/>
        </w:rPr>
        <w:t>There being no further busin</w:t>
      </w:r>
      <w:r w:rsidR="004B5F61">
        <w:rPr>
          <w:rFonts w:asciiTheme="minorHAnsi" w:hAnsiTheme="minorHAnsi"/>
          <w:sz w:val="22"/>
          <w:szCs w:val="22"/>
        </w:rPr>
        <w:t>ess the meeting cl</w:t>
      </w:r>
      <w:r w:rsidR="005A1E86">
        <w:rPr>
          <w:rFonts w:asciiTheme="minorHAnsi" w:hAnsiTheme="minorHAnsi"/>
          <w:sz w:val="22"/>
          <w:szCs w:val="22"/>
        </w:rPr>
        <w:t>osed at 9.30</w:t>
      </w:r>
      <w:r w:rsidR="00144B0A">
        <w:rPr>
          <w:rFonts w:asciiTheme="minorHAnsi" w:hAnsiTheme="minorHAnsi"/>
          <w:sz w:val="22"/>
          <w:szCs w:val="22"/>
        </w:rPr>
        <w:t xml:space="preserve">pm. </w:t>
      </w:r>
      <w:r w:rsidR="005A1E86">
        <w:rPr>
          <w:rFonts w:asciiTheme="minorHAnsi" w:hAnsiTheme="minorHAnsi"/>
          <w:sz w:val="22"/>
          <w:szCs w:val="22"/>
        </w:rPr>
        <w:t xml:space="preserve"> </w:t>
      </w:r>
    </w:p>
    <w:p w:rsidR="00F85BBE" w:rsidRDefault="005A1E86" w:rsidP="007E4E1C">
      <w:pPr>
        <w:tabs>
          <w:tab w:val="left" w:pos="426"/>
        </w:tabs>
        <w:ind w:left="426" w:hanging="426"/>
        <w:jc w:val="both"/>
        <w:rPr>
          <w:rFonts w:asciiTheme="minorHAnsi" w:hAnsiTheme="minorHAnsi"/>
          <w:sz w:val="22"/>
          <w:szCs w:val="22"/>
        </w:rPr>
      </w:pPr>
      <w:r>
        <w:rPr>
          <w:rFonts w:asciiTheme="minorHAnsi" w:hAnsiTheme="minorHAnsi"/>
          <w:sz w:val="22"/>
          <w:szCs w:val="22"/>
        </w:rPr>
        <w:t xml:space="preserve">As </w:t>
      </w:r>
      <w:r w:rsidR="00EB09B4">
        <w:rPr>
          <w:rFonts w:asciiTheme="minorHAnsi" w:hAnsiTheme="minorHAnsi"/>
          <w:sz w:val="22"/>
          <w:szCs w:val="22"/>
        </w:rPr>
        <w:t xml:space="preserve">no </w:t>
      </w:r>
      <w:r>
        <w:rPr>
          <w:rFonts w:asciiTheme="minorHAnsi" w:hAnsiTheme="minorHAnsi"/>
          <w:sz w:val="22"/>
          <w:szCs w:val="22"/>
        </w:rPr>
        <w:t>invoice</w:t>
      </w:r>
      <w:r w:rsidR="00EB09B4">
        <w:rPr>
          <w:rFonts w:asciiTheme="minorHAnsi" w:hAnsiTheme="minorHAnsi"/>
          <w:sz w:val="22"/>
          <w:szCs w:val="22"/>
        </w:rPr>
        <w:t>s had</w:t>
      </w:r>
      <w:r>
        <w:rPr>
          <w:rFonts w:asciiTheme="minorHAnsi" w:hAnsiTheme="minorHAnsi"/>
          <w:sz w:val="22"/>
          <w:szCs w:val="22"/>
        </w:rPr>
        <w:t xml:space="preserve"> been received, any approved cheques would be signed following the meeting</w:t>
      </w:r>
    </w:p>
    <w:p w:rsidR="003C5493" w:rsidRDefault="003C5493" w:rsidP="007E4E1C">
      <w:pPr>
        <w:tabs>
          <w:tab w:val="left" w:pos="426"/>
        </w:tabs>
        <w:ind w:left="426" w:hanging="426"/>
        <w:jc w:val="both"/>
        <w:rPr>
          <w:rFonts w:asciiTheme="minorHAnsi" w:hAnsiTheme="minorHAnsi"/>
          <w:sz w:val="22"/>
          <w:szCs w:val="22"/>
        </w:rPr>
      </w:pPr>
    </w:p>
    <w:p w:rsidR="007E4E1C" w:rsidRDefault="004B5F61" w:rsidP="00D02B96">
      <w:pPr>
        <w:tabs>
          <w:tab w:val="left" w:pos="426"/>
        </w:tabs>
        <w:ind w:left="426" w:hanging="426"/>
        <w:jc w:val="both"/>
        <w:rPr>
          <w:rFonts w:asciiTheme="minorHAnsi" w:hAnsiTheme="minorHAnsi"/>
          <w:sz w:val="22"/>
          <w:szCs w:val="22"/>
        </w:rPr>
      </w:pPr>
      <w:r>
        <w:rPr>
          <w:rFonts w:asciiTheme="minorHAnsi" w:hAnsiTheme="minorHAnsi"/>
          <w:sz w:val="22"/>
          <w:szCs w:val="22"/>
        </w:rPr>
        <w:t>The ne</w:t>
      </w:r>
      <w:r w:rsidR="006B427A">
        <w:rPr>
          <w:rFonts w:asciiTheme="minorHAnsi" w:hAnsiTheme="minorHAnsi"/>
          <w:sz w:val="22"/>
          <w:szCs w:val="22"/>
        </w:rPr>
        <w:t xml:space="preserve">xt meeting would be on Monday </w:t>
      </w:r>
      <w:r w:rsidR="005A1E86">
        <w:rPr>
          <w:rFonts w:asciiTheme="minorHAnsi" w:hAnsiTheme="minorHAnsi"/>
          <w:sz w:val="22"/>
          <w:szCs w:val="22"/>
        </w:rPr>
        <w:t>8</w:t>
      </w:r>
      <w:r w:rsidR="005A1E86" w:rsidRPr="005A1E86">
        <w:rPr>
          <w:rFonts w:asciiTheme="minorHAnsi" w:hAnsiTheme="minorHAnsi"/>
          <w:sz w:val="22"/>
          <w:szCs w:val="22"/>
          <w:vertAlign w:val="superscript"/>
        </w:rPr>
        <w:t>th</w:t>
      </w:r>
      <w:r w:rsidR="005A1E86">
        <w:rPr>
          <w:rFonts w:asciiTheme="minorHAnsi" w:hAnsiTheme="minorHAnsi"/>
          <w:sz w:val="22"/>
          <w:szCs w:val="22"/>
        </w:rPr>
        <w:t xml:space="preserve"> Jan</w:t>
      </w:r>
      <w:bookmarkStart w:id="0" w:name="_GoBack"/>
      <w:bookmarkEnd w:id="0"/>
      <w:r w:rsidR="005A1E86">
        <w:rPr>
          <w:rFonts w:asciiTheme="minorHAnsi" w:hAnsiTheme="minorHAnsi"/>
          <w:sz w:val="22"/>
          <w:szCs w:val="22"/>
        </w:rPr>
        <w:t>uary 2024</w:t>
      </w:r>
    </w:p>
    <w:sectPr w:rsidR="007E4E1C" w:rsidSect="005928BE">
      <w:pgSz w:w="11906" w:h="16838"/>
      <w:pgMar w:top="709" w:right="849"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0E" w:rsidRDefault="0004500E" w:rsidP="00BF30C0">
      <w:r>
        <w:separator/>
      </w:r>
    </w:p>
  </w:endnote>
  <w:endnote w:type="continuationSeparator" w:id="0">
    <w:p w:rsidR="0004500E" w:rsidRDefault="0004500E" w:rsidP="00BF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Athelas Bold Italic"/>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0E" w:rsidRDefault="0004500E" w:rsidP="00BF30C0">
      <w:r>
        <w:separator/>
      </w:r>
    </w:p>
  </w:footnote>
  <w:footnote w:type="continuationSeparator" w:id="0">
    <w:p w:rsidR="0004500E" w:rsidRDefault="0004500E" w:rsidP="00BF3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96"/>
    <w:rsid w:val="00004E0B"/>
    <w:rsid w:val="000067CA"/>
    <w:rsid w:val="00010AE8"/>
    <w:rsid w:val="000119B3"/>
    <w:rsid w:val="00014AA9"/>
    <w:rsid w:val="00015425"/>
    <w:rsid w:val="00023B4F"/>
    <w:rsid w:val="00024010"/>
    <w:rsid w:val="00026623"/>
    <w:rsid w:val="000270BE"/>
    <w:rsid w:val="00031CCC"/>
    <w:rsid w:val="00032DD5"/>
    <w:rsid w:val="000337CB"/>
    <w:rsid w:val="000367BA"/>
    <w:rsid w:val="00036E80"/>
    <w:rsid w:val="0004500E"/>
    <w:rsid w:val="00057BCF"/>
    <w:rsid w:val="00062CF9"/>
    <w:rsid w:val="00072F86"/>
    <w:rsid w:val="000801E7"/>
    <w:rsid w:val="00093AFD"/>
    <w:rsid w:val="000A7DB5"/>
    <w:rsid w:val="000B0067"/>
    <w:rsid w:val="000B4447"/>
    <w:rsid w:val="000C5BAA"/>
    <w:rsid w:val="000D03AF"/>
    <w:rsid w:val="000D2BD6"/>
    <w:rsid w:val="000E69E6"/>
    <w:rsid w:val="000F110D"/>
    <w:rsid w:val="000F793E"/>
    <w:rsid w:val="00105817"/>
    <w:rsid w:val="001106EC"/>
    <w:rsid w:val="00112AC1"/>
    <w:rsid w:val="001164B2"/>
    <w:rsid w:val="00134A72"/>
    <w:rsid w:val="00144B0A"/>
    <w:rsid w:val="0015378B"/>
    <w:rsid w:val="00165BF3"/>
    <w:rsid w:val="00166282"/>
    <w:rsid w:val="00171B99"/>
    <w:rsid w:val="00180F8C"/>
    <w:rsid w:val="00184705"/>
    <w:rsid w:val="0018525A"/>
    <w:rsid w:val="001862CB"/>
    <w:rsid w:val="00196963"/>
    <w:rsid w:val="001A1814"/>
    <w:rsid w:val="001A49EB"/>
    <w:rsid w:val="001B2A64"/>
    <w:rsid w:val="001B6D8E"/>
    <w:rsid w:val="001C158C"/>
    <w:rsid w:val="001D1F10"/>
    <w:rsid w:val="001D25D8"/>
    <w:rsid w:val="001D5142"/>
    <w:rsid w:val="001E0B1A"/>
    <w:rsid w:val="001E560B"/>
    <w:rsid w:val="001F11EE"/>
    <w:rsid w:val="001F1853"/>
    <w:rsid w:val="001F1EE2"/>
    <w:rsid w:val="001F27BA"/>
    <w:rsid w:val="0020540C"/>
    <w:rsid w:val="002111C5"/>
    <w:rsid w:val="002144FF"/>
    <w:rsid w:val="0021702F"/>
    <w:rsid w:val="00252E4E"/>
    <w:rsid w:val="00262C61"/>
    <w:rsid w:val="00272359"/>
    <w:rsid w:val="00275014"/>
    <w:rsid w:val="002868D1"/>
    <w:rsid w:val="00293911"/>
    <w:rsid w:val="00295B23"/>
    <w:rsid w:val="00295F7D"/>
    <w:rsid w:val="002A004E"/>
    <w:rsid w:val="002C3F0C"/>
    <w:rsid w:val="002C47B4"/>
    <w:rsid w:val="002D2672"/>
    <w:rsid w:val="002D4401"/>
    <w:rsid w:val="002E1257"/>
    <w:rsid w:val="002E3AD4"/>
    <w:rsid w:val="002E7524"/>
    <w:rsid w:val="002F3857"/>
    <w:rsid w:val="002F3EE8"/>
    <w:rsid w:val="00306446"/>
    <w:rsid w:val="003212FB"/>
    <w:rsid w:val="003257C5"/>
    <w:rsid w:val="00326A74"/>
    <w:rsid w:val="0033487C"/>
    <w:rsid w:val="0034383F"/>
    <w:rsid w:val="00346139"/>
    <w:rsid w:val="0035022A"/>
    <w:rsid w:val="00352F4A"/>
    <w:rsid w:val="0036175E"/>
    <w:rsid w:val="003628E8"/>
    <w:rsid w:val="00364587"/>
    <w:rsid w:val="00367C76"/>
    <w:rsid w:val="00372269"/>
    <w:rsid w:val="003726FC"/>
    <w:rsid w:val="00383E89"/>
    <w:rsid w:val="003849AB"/>
    <w:rsid w:val="00390B5C"/>
    <w:rsid w:val="003971C3"/>
    <w:rsid w:val="003A2994"/>
    <w:rsid w:val="003A45E0"/>
    <w:rsid w:val="003A6EB3"/>
    <w:rsid w:val="003B0D99"/>
    <w:rsid w:val="003B17B0"/>
    <w:rsid w:val="003B45B4"/>
    <w:rsid w:val="003C30B9"/>
    <w:rsid w:val="003C5493"/>
    <w:rsid w:val="003C6F19"/>
    <w:rsid w:val="003E2927"/>
    <w:rsid w:val="003E3348"/>
    <w:rsid w:val="003E5F66"/>
    <w:rsid w:val="003F7893"/>
    <w:rsid w:val="00400DE5"/>
    <w:rsid w:val="00405B93"/>
    <w:rsid w:val="00427980"/>
    <w:rsid w:val="00440E0A"/>
    <w:rsid w:val="00441086"/>
    <w:rsid w:val="00443175"/>
    <w:rsid w:val="004466CB"/>
    <w:rsid w:val="004467BE"/>
    <w:rsid w:val="00446ABC"/>
    <w:rsid w:val="0045464C"/>
    <w:rsid w:val="00454976"/>
    <w:rsid w:val="00473435"/>
    <w:rsid w:val="00475C4C"/>
    <w:rsid w:val="004764B6"/>
    <w:rsid w:val="004860C7"/>
    <w:rsid w:val="00493AD4"/>
    <w:rsid w:val="0049641C"/>
    <w:rsid w:val="00497EC2"/>
    <w:rsid w:val="004A3BEA"/>
    <w:rsid w:val="004A66A4"/>
    <w:rsid w:val="004B4E79"/>
    <w:rsid w:val="004B5414"/>
    <w:rsid w:val="004B5F61"/>
    <w:rsid w:val="004D6224"/>
    <w:rsid w:val="004F3F0F"/>
    <w:rsid w:val="004F4374"/>
    <w:rsid w:val="00501C55"/>
    <w:rsid w:val="0052768F"/>
    <w:rsid w:val="00540476"/>
    <w:rsid w:val="00542A57"/>
    <w:rsid w:val="00543F04"/>
    <w:rsid w:val="00544977"/>
    <w:rsid w:val="00553AE7"/>
    <w:rsid w:val="005572E1"/>
    <w:rsid w:val="005701C5"/>
    <w:rsid w:val="00571579"/>
    <w:rsid w:val="00573A64"/>
    <w:rsid w:val="00581673"/>
    <w:rsid w:val="005847F0"/>
    <w:rsid w:val="005860CB"/>
    <w:rsid w:val="005928BE"/>
    <w:rsid w:val="005A1E86"/>
    <w:rsid w:val="005A7F28"/>
    <w:rsid w:val="005B207E"/>
    <w:rsid w:val="005D13C1"/>
    <w:rsid w:val="005D3817"/>
    <w:rsid w:val="005E2289"/>
    <w:rsid w:val="005E61F6"/>
    <w:rsid w:val="006118AC"/>
    <w:rsid w:val="0062100A"/>
    <w:rsid w:val="0062472A"/>
    <w:rsid w:val="00637B56"/>
    <w:rsid w:val="006402F3"/>
    <w:rsid w:val="00652E22"/>
    <w:rsid w:val="00656221"/>
    <w:rsid w:val="006A724C"/>
    <w:rsid w:val="006B0DC0"/>
    <w:rsid w:val="006B32D7"/>
    <w:rsid w:val="006B427A"/>
    <w:rsid w:val="006C0FB8"/>
    <w:rsid w:val="006D3CC4"/>
    <w:rsid w:val="006E040C"/>
    <w:rsid w:val="006F1A7A"/>
    <w:rsid w:val="006F36C0"/>
    <w:rsid w:val="006F746F"/>
    <w:rsid w:val="006F7E7F"/>
    <w:rsid w:val="00702F17"/>
    <w:rsid w:val="0070601B"/>
    <w:rsid w:val="00711A45"/>
    <w:rsid w:val="0072446A"/>
    <w:rsid w:val="00726042"/>
    <w:rsid w:val="0073591C"/>
    <w:rsid w:val="00736833"/>
    <w:rsid w:val="00756495"/>
    <w:rsid w:val="00760A60"/>
    <w:rsid w:val="00765568"/>
    <w:rsid w:val="007727AC"/>
    <w:rsid w:val="00782E8B"/>
    <w:rsid w:val="0078644F"/>
    <w:rsid w:val="007902A5"/>
    <w:rsid w:val="0079123C"/>
    <w:rsid w:val="00796230"/>
    <w:rsid w:val="0079737A"/>
    <w:rsid w:val="007A0C21"/>
    <w:rsid w:val="007A35DB"/>
    <w:rsid w:val="007B0239"/>
    <w:rsid w:val="007D0424"/>
    <w:rsid w:val="007D1F39"/>
    <w:rsid w:val="007E29C3"/>
    <w:rsid w:val="007E4E1C"/>
    <w:rsid w:val="007E6F3B"/>
    <w:rsid w:val="007F2595"/>
    <w:rsid w:val="00802CA1"/>
    <w:rsid w:val="00803223"/>
    <w:rsid w:val="008059AD"/>
    <w:rsid w:val="00821874"/>
    <w:rsid w:val="00841A49"/>
    <w:rsid w:val="008567F8"/>
    <w:rsid w:val="008578F0"/>
    <w:rsid w:val="008747E9"/>
    <w:rsid w:val="0089341C"/>
    <w:rsid w:val="008943DB"/>
    <w:rsid w:val="008A4D5B"/>
    <w:rsid w:val="008B0190"/>
    <w:rsid w:val="008B4033"/>
    <w:rsid w:val="008C19B5"/>
    <w:rsid w:val="008C423E"/>
    <w:rsid w:val="008D3CED"/>
    <w:rsid w:val="008D69E4"/>
    <w:rsid w:val="008D7C4B"/>
    <w:rsid w:val="008E44FC"/>
    <w:rsid w:val="008E6F3F"/>
    <w:rsid w:val="008F0FBC"/>
    <w:rsid w:val="008F2B05"/>
    <w:rsid w:val="00905227"/>
    <w:rsid w:val="00914F73"/>
    <w:rsid w:val="00917DF6"/>
    <w:rsid w:val="009226E8"/>
    <w:rsid w:val="00923D1E"/>
    <w:rsid w:val="009268CE"/>
    <w:rsid w:val="00926DAF"/>
    <w:rsid w:val="00934E2E"/>
    <w:rsid w:val="00936F1E"/>
    <w:rsid w:val="00944EE7"/>
    <w:rsid w:val="00945552"/>
    <w:rsid w:val="009533FB"/>
    <w:rsid w:val="0095578C"/>
    <w:rsid w:val="00962ED3"/>
    <w:rsid w:val="009717AE"/>
    <w:rsid w:val="00983545"/>
    <w:rsid w:val="00983993"/>
    <w:rsid w:val="009854B2"/>
    <w:rsid w:val="00994759"/>
    <w:rsid w:val="009A51A9"/>
    <w:rsid w:val="009B4CA4"/>
    <w:rsid w:val="009D3154"/>
    <w:rsid w:val="009E0CAB"/>
    <w:rsid w:val="009E137B"/>
    <w:rsid w:val="009E32F6"/>
    <w:rsid w:val="009F0137"/>
    <w:rsid w:val="009F31BF"/>
    <w:rsid w:val="009F5D02"/>
    <w:rsid w:val="00A13E64"/>
    <w:rsid w:val="00A16031"/>
    <w:rsid w:val="00A46B19"/>
    <w:rsid w:val="00A50B38"/>
    <w:rsid w:val="00A51A04"/>
    <w:rsid w:val="00A53CC0"/>
    <w:rsid w:val="00A54D1C"/>
    <w:rsid w:val="00A57813"/>
    <w:rsid w:val="00A643EA"/>
    <w:rsid w:val="00A667E4"/>
    <w:rsid w:val="00A71626"/>
    <w:rsid w:val="00A83D8C"/>
    <w:rsid w:val="00A8488B"/>
    <w:rsid w:val="00A921FB"/>
    <w:rsid w:val="00A949C4"/>
    <w:rsid w:val="00AB1570"/>
    <w:rsid w:val="00AB386C"/>
    <w:rsid w:val="00AB714F"/>
    <w:rsid w:val="00AC50A9"/>
    <w:rsid w:val="00AC676D"/>
    <w:rsid w:val="00AC79EF"/>
    <w:rsid w:val="00AD0066"/>
    <w:rsid w:val="00AE1E3D"/>
    <w:rsid w:val="00AE27E2"/>
    <w:rsid w:val="00AE4E56"/>
    <w:rsid w:val="00AF12B5"/>
    <w:rsid w:val="00AF36A0"/>
    <w:rsid w:val="00AF4F55"/>
    <w:rsid w:val="00B00811"/>
    <w:rsid w:val="00B06A8A"/>
    <w:rsid w:val="00B12C84"/>
    <w:rsid w:val="00B24987"/>
    <w:rsid w:val="00B41A22"/>
    <w:rsid w:val="00B51B6A"/>
    <w:rsid w:val="00B60513"/>
    <w:rsid w:val="00B61CCE"/>
    <w:rsid w:val="00B64901"/>
    <w:rsid w:val="00B734BA"/>
    <w:rsid w:val="00B80626"/>
    <w:rsid w:val="00B81C4D"/>
    <w:rsid w:val="00B825A0"/>
    <w:rsid w:val="00B86CE9"/>
    <w:rsid w:val="00B9190B"/>
    <w:rsid w:val="00BA03AB"/>
    <w:rsid w:val="00BA453D"/>
    <w:rsid w:val="00BC1B82"/>
    <w:rsid w:val="00BC2FBC"/>
    <w:rsid w:val="00BC4604"/>
    <w:rsid w:val="00BC4F29"/>
    <w:rsid w:val="00BC5592"/>
    <w:rsid w:val="00BD25A9"/>
    <w:rsid w:val="00BD27EE"/>
    <w:rsid w:val="00BD2955"/>
    <w:rsid w:val="00BE0690"/>
    <w:rsid w:val="00BE6802"/>
    <w:rsid w:val="00BE6A1C"/>
    <w:rsid w:val="00BE79DC"/>
    <w:rsid w:val="00BE7E4D"/>
    <w:rsid w:val="00BF2D63"/>
    <w:rsid w:val="00BF30C0"/>
    <w:rsid w:val="00BF40F9"/>
    <w:rsid w:val="00BF6AE0"/>
    <w:rsid w:val="00C00F9A"/>
    <w:rsid w:val="00C02257"/>
    <w:rsid w:val="00C109CE"/>
    <w:rsid w:val="00C121B2"/>
    <w:rsid w:val="00C14533"/>
    <w:rsid w:val="00C226C6"/>
    <w:rsid w:val="00C2322A"/>
    <w:rsid w:val="00C26264"/>
    <w:rsid w:val="00C32175"/>
    <w:rsid w:val="00C3387C"/>
    <w:rsid w:val="00C34C50"/>
    <w:rsid w:val="00C4249A"/>
    <w:rsid w:val="00C42FEB"/>
    <w:rsid w:val="00C50A02"/>
    <w:rsid w:val="00C54A79"/>
    <w:rsid w:val="00C55480"/>
    <w:rsid w:val="00C624EF"/>
    <w:rsid w:val="00C663B8"/>
    <w:rsid w:val="00C733B2"/>
    <w:rsid w:val="00C74914"/>
    <w:rsid w:val="00C77B10"/>
    <w:rsid w:val="00C866CA"/>
    <w:rsid w:val="00C93F58"/>
    <w:rsid w:val="00C9565C"/>
    <w:rsid w:val="00C97391"/>
    <w:rsid w:val="00CB0264"/>
    <w:rsid w:val="00CB570B"/>
    <w:rsid w:val="00CC5CE7"/>
    <w:rsid w:val="00CC6C66"/>
    <w:rsid w:val="00CD5275"/>
    <w:rsid w:val="00CD64A2"/>
    <w:rsid w:val="00CE3B45"/>
    <w:rsid w:val="00CF3508"/>
    <w:rsid w:val="00CF3B3A"/>
    <w:rsid w:val="00CF3C9D"/>
    <w:rsid w:val="00CF5B4F"/>
    <w:rsid w:val="00D02B96"/>
    <w:rsid w:val="00D04B2A"/>
    <w:rsid w:val="00D052BC"/>
    <w:rsid w:val="00D3120C"/>
    <w:rsid w:val="00D3141B"/>
    <w:rsid w:val="00D44581"/>
    <w:rsid w:val="00D5197F"/>
    <w:rsid w:val="00D57795"/>
    <w:rsid w:val="00D631F1"/>
    <w:rsid w:val="00D748DB"/>
    <w:rsid w:val="00D74A6E"/>
    <w:rsid w:val="00D857A8"/>
    <w:rsid w:val="00D86D5B"/>
    <w:rsid w:val="00D91C25"/>
    <w:rsid w:val="00D92D15"/>
    <w:rsid w:val="00D94156"/>
    <w:rsid w:val="00DB4025"/>
    <w:rsid w:val="00DC030C"/>
    <w:rsid w:val="00DC0EFB"/>
    <w:rsid w:val="00DC126F"/>
    <w:rsid w:val="00DC220F"/>
    <w:rsid w:val="00DC501E"/>
    <w:rsid w:val="00DC5F97"/>
    <w:rsid w:val="00DD58C2"/>
    <w:rsid w:val="00DF038C"/>
    <w:rsid w:val="00DF0494"/>
    <w:rsid w:val="00DF19E1"/>
    <w:rsid w:val="00E0284D"/>
    <w:rsid w:val="00E125D5"/>
    <w:rsid w:val="00E22343"/>
    <w:rsid w:val="00E224CE"/>
    <w:rsid w:val="00E24502"/>
    <w:rsid w:val="00E43810"/>
    <w:rsid w:val="00E444DE"/>
    <w:rsid w:val="00E47B57"/>
    <w:rsid w:val="00E572E3"/>
    <w:rsid w:val="00E60F38"/>
    <w:rsid w:val="00E61DF7"/>
    <w:rsid w:val="00E66C46"/>
    <w:rsid w:val="00E80CC1"/>
    <w:rsid w:val="00E85132"/>
    <w:rsid w:val="00E85886"/>
    <w:rsid w:val="00E875D6"/>
    <w:rsid w:val="00E90912"/>
    <w:rsid w:val="00E946A0"/>
    <w:rsid w:val="00EB09B4"/>
    <w:rsid w:val="00EB14CB"/>
    <w:rsid w:val="00EC0835"/>
    <w:rsid w:val="00EC3878"/>
    <w:rsid w:val="00EE0248"/>
    <w:rsid w:val="00EE0604"/>
    <w:rsid w:val="00EE7890"/>
    <w:rsid w:val="00EF5ECD"/>
    <w:rsid w:val="00F00EEF"/>
    <w:rsid w:val="00F02626"/>
    <w:rsid w:val="00F07040"/>
    <w:rsid w:val="00F2424E"/>
    <w:rsid w:val="00F2545C"/>
    <w:rsid w:val="00F3554E"/>
    <w:rsid w:val="00F45444"/>
    <w:rsid w:val="00F5009C"/>
    <w:rsid w:val="00F529C4"/>
    <w:rsid w:val="00F71A1F"/>
    <w:rsid w:val="00F762BD"/>
    <w:rsid w:val="00F8161E"/>
    <w:rsid w:val="00F85BBE"/>
    <w:rsid w:val="00FC16DC"/>
    <w:rsid w:val="00FC52FB"/>
    <w:rsid w:val="00FE56AD"/>
    <w:rsid w:val="00FE68E5"/>
    <w:rsid w:val="00FF7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A1206-66D8-42A5-922C-30358A4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2B96"/>
    <w:pPr>
      <w:keepNext/>
      <w:jc w:val="center"/>
      <w:outlineLvl w:val="0"/>
    </w:pPr>
    <w:rPr>
      <w:rFonts w:ascii="Castellar" w:hAnsi="Castella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B96"/>
    <w:rPr>
      <w:rFonts w:ascii="Castellar" w:eastAsia="Times New Roman" w:hAnsi="Castellar" w:cs="Times New Roman"/>
      <w:sz w:val="40"/>
      <w:szCs w:val="24"/>
    </w:rPr>
  </w:style>
  <w:style w:type="paragraph" w:styleId="BalloonText">
    <w:name w:val="Balloon Text"/>
    <w:basedOn w:val="Normal"/>
    <w:link w:val="BalloonTextChar"/>
    <w:uiPriority w:val="99"/>
    <w:semiHidden/>
    <w:unhideWhenUsed/>
    <w:rsid w:val="00397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1C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AA9"/>
    <w:rPr>
      <w:sz w:val="16"/>
      <w:szCs w:val="16"/>
    </w:rPr>
  </w:style>
  <w:style w:type="paragraph" w:styleId="CommentText">
    <w:name w:val="annotation text"/>
    <w:basedOn w:val="Normal"/>
    <w:link w:val="CommentTextChar"/>
    <w:uiPriority w:val="99"/>
    <w:semiHidden/>
    <w:unhideWhenUsed/>
    <w:rsid w:val="00014AA9"/>
    <w:rPr>
      <w:sz w:val="20"/>
      <w:szCs w:val="20"/>
    </w:rPr>
  </w:style>
  <w:style w:type="character" w:customStyle="1" w:styleId="CommentTextChar">
    <w:name w:val="Comment Text Char"/>
    <w:basedOn w:val="DefaultParagraphFont"/>
    <w:link w:val="CommentText"/>
    <w:uiPriority w:val="99"/>
    <w:semiHidden/>
    <w:rsid w:val="00014A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AA9"/>
    <w:rPr>
      <w:b/>
      <w:bCs/>
    </w:rPr>
  </w:style>
  <w:style w:type="character" w:customStyle="1" w:styleId="CommentSubjectChar">
    <w:name w:val="Comment Subject Char"/>
    <w:basedOn w:val="CommentTextChar"/>
    <w:link w:val="CommentSubject"/>
    <w:uiPriority w:val="99"/>
    <w:semiHidden/>
    <w:rsid w:val="00014AA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F30C0"/>
    <w:pPr>
      <w:tabs>
        <w:tab w:val="center" w:pos="4513"/>
        <w:tab w:val="right" w:pos="9026"/>
      </w:tabs>
    </w:pPr>
  </w:style>
  <w:style w:type="character" w:customStyle="1" w:styleId="HeaderChar">
    <w:name w:val="Header Char"/>
    <w:basedOn w:val="DefaultParagraphFont"/>
    <w:link w:val="Header"/>
    <w:uiPriority w:val="99"/>
    <w:rsid w:val="00BF30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30C0"/>
    <w:pPr>
      <w:tabs>
        <w:tab w:val="center" w:pos="4513"/>
        <w:tab w:val="right" w:pos="9026"/>
      </w:tabs>
    </w:pPr>
  </w:style>
  <w:style w:type="character" w:customStyle="1" w:styleId="FooterChar">
    <w:name w:val="Footer Char"/>
    <w:basedOn w:val="DefaultParagraphFont"/>
    <w:link w:val="Footer"/>
    <w:uiPriority w:val="99"/>
    <w:rsid w:val="00BF30C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0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352hayden@btinternet.com" TargetMode="External"/><Relationship Id="rId3" Type="http://schemas.openxmlformats.org/officeDocument/2006/relationships/settings" Target="settings.xml"/><Relationship Id="rId7" Type="http://schemas.openxmlformats.org/officeDocument/2006/relationships/hyperlink" Target="mailto:sarah352hayden@btinter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8B4FB-E97E-4345-9AF8-56FB9021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11</cp:revision>
  <cp:lastPrinted>2023-09-26T09:13:00Z</cp:lastPrinted>
  <dcterms:created xsi:type="dcterms:W3CDTF">2023-11-17T11:41:00Z</dcterms:created>
  <dcterms:modified xsi:type="dcterms:W3CDTF">2023-11-27T20:09:00Z</dcterms:modified>
</cp:coreProperties>
</file>