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D1811" w14:textId="72633DB0" w:rsidR="00D7535A" w:rsidRDefault="007679B4">
      <w:pPr>
        <w:rPr>
          <w:b/>
          <w:bCs/>
        </w:rPr>
      </w:pPr>
      <w:bookmarkStart w:id="0" w:name="_GoBack"/>
      <w:bookmarkEnd w:id="0"/>
      <w:r>
        <w:rPr>
          <w:b/>
          <w:bCs/>
        </w:rPr>
        <w:t>Norfolk Strategic Flooding Alliance</w:t>
      </w:r>
    </w:p>
    <w:p w14:paraId="2F95A666" w14:textId="77777777" w:rsidR="007679B4" w:rsidRPr="007679B4" w:rsidRDefault="007679B4" w:rsidP="007679B4">
      <w:pPr>
        <w:pStyle w:val="paragraph"/>
        <w:spacing w:before="0" w:beforeAutospacing="0" w:after="300" w:afterAutospacing="0"/>
        <w:rPr>
          <w:rFonts w:asciiTheme="minorHAnsi" w:hAnsiTheme="minorHAnsi" w:cstheme="minorHAnsi"/>
          <w:sz w:val="22"/>
          <w:szCs w:val="22"/>
        </w:rPr>
      </w:pPr>
      <w:r w:rsidRPr="007679B4">
        <w:rPr>
          <w:rFonts w:asciiTheme="minorHAnsi" w:hAnsiTheme="minorHAnsi" w:cstheme="minorHAnsi"/>
          <w:sz w:val="22"/>
          <w:szCs w:val="22"/>
        </w:rPr>
        <w:t>With bird nesting season over, people across Norfolk have a chance to do their bit to stop flooding and keep water flowing across their properties.</w:t>
      </w:r>
    </w:p>
    <w:p w14:paraId="1B1D564C" w14:textId="77777777" w:rsidR="007679B4" w:rsidRPr="007679B4" w:rsidRDefault="007679B4" w:rsidP="007679B4">
      <w:pPr>
        <w:pStyle w:val="paragraph"/>
        <w:spacing w:before="0" w:beforeAutospacing="0" w:after="300" w:afterAutospacing="0"/>
        <w:rPr>
          <w:rFonts w:asciiTheme="minorHAnsi" w:hAnsiTheme="minorHAnsi" w:cstheme="minorHAnsi"/>
          <w:sz w:val="22"/>
          <w:szCs w:val="22"/>
        </w:rPr>
      </w:pPr>
      <w:r w:rsidRPr="007679B4">
        <w:rPr>
          <w:rFonts w:asciiTheme="minorHAnsi" w:hAnsiTheme="minorHAnsi" w:cstheme="minorHAnsi"/>
          <w:sz w:val="22"/>
          <w:szCs w:val="22"/>
        </w:rPr>
        <w:t>Small, simple steps that ensure water can drain away from your home can cut down the likelihood of flooding, starting with tasks as simple as keeping drains, ditches and watercourses clear and able to flow freely. After a year’s growth, many ditches and watercourses will benefit from clearing branches, and cutting back new undergrowth. Now bird nesting season is over, early autumn is the prime time for property owners to put in a little work to keep their properties safe.</w:t>
      </w:r>
    </w:p>
    <w:p w14:paraId="4F8460C6" w14:textId="77777777" w:rsidR="007679B4" w:rsidRPr="007679B4" w:rsidRDefault="007679B4" w:rsidP="007679B4">
      <w:pPr>
        <w:pStyle w:val="paragraph"/>
        <w:spacing w:before="0" w:beforeAutospacing="0" w:after="300" w:afterAutospacing="0"/>
        <w:rPr>
          <w:rFonts w:asciiTheme="minorHAnsi" w:hAnsiTheme="minorHAnsi" w:cstheme="minorHAnsi"/>
          <w:sz w:val="22"/>
          <w:szCs w:val="22"/>
        </w:rPr>
      </w:pPr>
      <w:r w:rsidRPr="007679B4">
        <w:rPr>
          <w:rFonts w:asciiTheme="minorHAnsi" w:hAnsiTheme="minorHAnsi" w:cstheme="minorHAnsi"/>
          <w:sz w:val="22"/>
          <w:szCs w:val="22"/>
        </w:rPr>
        <w:t>A build-up of flood water with nowhere to drain can quickly turn a minor incident into a disaster for the home. By starting off small, and checking drains for any blockages such as mud, leaves and stones, residents can take the first step towards mitigating the impact of flooding.</w:t>
      </w:r>
    </w:p>
    <w:p w14:paraId="24816A7E" w14:textId="5B9DBA0D" w:rsidR="007679B4" w:rsidRDefault="007679B4" w:rsidP="007679B4">
      <w:pPr>
        <w:pStyle w:val="paragraph"/>
        <w:spacing w:before="0" w:beforeAutospacing="0" w:after="300" w:afterAutospacing="0"/>
        <w:rPr>
          <w:rFonts w:asciiTheme="minorHAnsi" w:hAnsiTheme="minorHAnsi" w:cstheme="minorHAnsi"/>
          <w:b/>
          <w:bCs/>
          <w:sz w:val="22"/>
          <w:szCs w:val="22"/>
        </w:rPr>
      </w:pPr>
      <w:r w:rsidRPr="007679B4">
        <w:rPr>
          <w:rFonts w:asciiTheme="minorHAnsi" w:hAnsiTheme="minorHAnsi" w:cstheme="minorHAnsi"/>
          <w:sz w:val="22"/>
          <w:szCs w:val="22"/>
        </w:rPr>
        <w:t>Outside the home, if residents spot any blocked or broken drains on Norfolk’s highways, they can report it via </w:t>
      </w:r>
      <w:hyperlink r:id="rId9" w:history="1">
        <w:r w:rsidRPr="007679B4">
          <w:rPr>
            <w:rStyle w:val="Hyperlink"/>
            <w:rFonts w:asciiTheme="minorHAnsi" w:hAnsiTheme="minorHAnsi" w:cstheme="minorHAnsi"/>
            <w:b/>
            <w:bCs/>
            <w:color w:val="4840E3"/>
            <w:sz w:val="22"/>
            <w:szCs w:val="22"/>
          </w:rPr>
          <w:t>www.norfolk.gov.uk/flooding</w:t>
        </w:r>
      </w:hyperlink>
      <w:r w:rsidRPr="007679B4">
        <w:rPr>
          <w:rFonts w:asciiTheme="minorHAnsi" w:hAnsiTheme="minorHAnsi" w:cstheme="minorHAnsi"/>
          <w:sz w:val="22"/>
          <w:szCs w:val="22"/>
        </w:rPr>
        <w:t>, allowing Norfolk’s Highways Team to clear them and keep our roads open.</w:t>
      </w:r>
    </w:p>
    <w:p w14:paraId="4CF76F02" w14:textId="173F0B9C" w:rsidR="007679B4" w:rsidRDefault="007679B4" w:rsidP="007679B4">
      <w:pPr>
        <w:pStyle w:val="paragraph"/>
        <w:spacing w:before="0" w:beforeAutospacing="0" w:after="300" w:afterAutospacing="0"/>
        <w:rPr>
          <w:rFonts w:asciiTheme="minorHAnsi" w:hAnsiTheme="minorHAnsi" w:cstheme="minorHAnsi"/>
          <w:b/>
          <w:bCs/>
          <w:sz w:val="22"/>
          <w:szCs w:val="22"/>
        </w:rPr>
      </w:pPr>
      <w:r>
        <w:rPr>
          <w:rFonts w:asciiTheme="minorHAnsi" w:hAnsiTheme="minorHAnsi" w:cstheme="minorHAnsi"/>
          <w:b/>
          <w:bCs/>
          <w:sz w:val="22"/>
          <w:szCs w:val="22"/>
        </w:rPr>
        <w:t>Bid to boost Norfolk’s 3bn tourism economy</w:t>
      </w:r>
    </w:p>
    <w:p w14:paraId="7CE9A128" w14:textId="77777777" w:rsidR="007679B4" w:rsidRPr="007679B4" w:rsidRDefault="007679B4" w:rsidP="007679B4">
      <w:pPr>
        <w:pStyle w:val="NormalWeb"/>
        <w:shd w:val="clear" w:color="auto" w:fill="FFFFFF"/>
        <w:spacing w:before="0" w:beforeAutospacing="0" w:after="300" w:afterAutospacing="0"/>
        <w:rPr>
          <w:rFonts w:asciiTheme="minorHAnsi" w:hAnsiTheme="minorHAnsi" w:cstheme="minorHAnsi"/>
          <w:color w:val="050505"/>
          <w:sz w:val="22"/>
          <w:szCs w:val="22"/>
        </w:rPr>
      </w:pPr>
      <w:r w:rsidRPr="007679B4">
        <w:rPr>
          <w:rFonts w:asciiTheme="minorHAnsi" w:hAnsiTheme="minorHAnsi" w:cstheme="minorHAnsi"/>
          <w:color w:val="050505"/>
          <w:sz w:val="22"/>
          <w:szCs w:val="22"/>
        </w:rPr>
        <w:t>A new drive to boost Norfolk’s £3 billion per year tourism economy will be considered by cabinet.</w:t>
      </w:r>
    </w:p>
    <w:p w14:paraId="29D86991" w14:textId="77777777" w:rsidR="007679B4" w:rsidRPr="007679B4" w:rsidRDefault="007679B4" w:rsidP="007679B4">
      <w:pPr>
        <w:pStyle w:val="NormalWeb"/>
        <w:shd w:val="clear" w:color="auto" w:fill="FFFFFF"/>
        <w:spacing w:before="0" w:beforeAutospacing="0" w:after="300" w:afterAutospacing="0"/>
        <w:rPr>
          <w:rFonts w:asciiTheme="minorHAnsi" w:hAnsiTheme="minorHAnsi" w:cstheme="minorHAnsi"/>
          <w:color w:val="050505"/>
          <w:sz w:val="22"/>
          <w:szCs w:val="22"/>
        </w:rPr>
      </w:pPr>
      <w:r w:rsidRPr="007679B4">
        <w:rPr>
          <w:rFonts w:asciiTheme="minorHAnsi" w:hAnsiTheme="minorHAnsi" w:cstheme="minorHAnsi"/>
          <w:color w:val="050505"/>
          <w:sz w:val="22"/>
          <w:szCs w:val="22"/>
        </w:rPr>
        <w:t>Norfolk County Council is considering increasing its investment in Visit East England’s tourism work from £10,000 to £110,000 per year, under proposed changes to how tourism is supported nationally.</w:t>
      </w:r>
    </w:p>
    <w:p w14:paraId="68AD2AAC" w14:textId="5FACE8B1" w:rsidR="007679B4" w:rsidRDefault="007679B4" w:rsidP="007679B4">
      <w:pPr>
        <w:pStyle w:val="paragraph"/>
        <w:spacing w:before="0" w:beforeAutospacing="0" w:after="300" w:afterAutospacing="0"/>
        <w:rPr>
          <w:rFonts w:asciiTheme="minorHAnsi" w:hAnsiTheme="minorHAnsi" w:cstheme="minorHAnsi"/>
          <w:b/>
          <w:bCs/>
          <w:sz w:val="22"/>
          <w:szCs w:val="22"/>
        </w:rPr>
      </w:pPr>
      <w:r>
        <w:rPr>
          <w:rFonts w:asciiTheme="minorHAnsi" w:hAnsiTheme="minorHAnsi" w:cstheme="minorHAnsi"/>
          <w:b/>
          <w:bCs/>
          <w:sz w:val="22"/>
          <w:szCs w:val="22"/>
        </w:rPr>
        <w:t>Congratulations and signposting to further support for GCSE and VTQ students</w:t>
      </w:r>
    </w:p>
    <w:p w14:paraId="0D84FBDC" w14:textId="77777777" w:rsidR="007679B4" w:rsidRPr="007679B4" w:rsidRDefault="007679B4" w:rsidP="007679B4">
      <w:pPr>
        <w:pStyle w:val="NormalWeb"/>
        <w:shd w:val="clear" w:color="auto" w:fill="FFFFFF"/>
        <w:spacing w:before="0" w:beforeAutospacing="0" w:after="300" w:afterAutospacing="0"/>
        <w:rPr>
          <w:rFonts w:asciiTheme="minorHAnsi" w:hAnsiTheme="minorHAnsi" w:cstheme="minorHAnsi"/>
          <w:color w:val="050505"/>
          <w:sz w:val="22"/>
          <w:szCs w:val="22"/>
        </w:rPr>
      </w:pPr>
      <w:r w:rsidRPr="007679B4">
        <w:rPr>
          <w:rFonts w:asciiTheme="minorHAnsi" w:hAnsiTheme="minorHAnsi" w:cstheme="minorHAnsi"/>
          <w:color w:val="050505"/>
          <w:sz w:val="22"/>
          <w:szCs w:val="22"/>
        </w:rPr>
        <w:t>This year’s GCSE and Level 2 Vocation and Technology Qualification (VTQ) students are being congratulated for their efforts and signposted to further advice and support on results day.</w:t>
      </w:r>
    </w:p>
    <w:p w14:paraId="41BECFD5" w14:textId="77777777" w:rsidR="007679B4" w:rsidRPr="007679B4" w:rsidRDefault="007679B4" w:rsidP="007679B4">
      <w:pPr>
        <w:pStyle w:val="NormalWeb"/>
        <w:shd w:val="clear" w:color="auto" w:fill="FFFFFF"/>
        <w:spacing w:before="0" w:beforeAutospacing="0" w:after="300" w:afterAutospacing="0"/>
        <w:rPr>
          <w:rFonts w:asciiTheme="minorHAnsi" w:hAnsiTheme="minorHAnsi" w:cstheme="minorHAnsi"/>
          <w:color w:val="050505"/>
          <w:sz w:val="22"/>
          <w:szCs w:val="22"/>
        </w:rPr>
      </w:pPr>
      <w:r w:rsidRPr="007679B4">
        <w:rPr>
          <w:rFonts w:asciiTheme="minorHAnsi" w:hAnsiTheme="minorHAnsi" w:cstheme="minorHAnsi"/>
          <w:color w:val="050505"/>
          <w:sz w:val="22"/>
          <w:szCs w:val="22"/>
        </w:rPr>
        <w:t>Young people sitting GCSE exams in schools, academies, and colleges across the county and adults studying with Norfolk Adult Learning have achieved their grades through formal exams this year rather than teacher assessments for the first time since 2019.</w:t>
      </w:r>
    </w:p>
    <w:p w14:paraId="5037FEF6" w14:textId="77777777" w:rsidR="007679B4" w:rsidRPr="007679B4" w:rsidRDefault="007679B4" w:rsidP="007679B4">
      <w:pPr>
        <w:pStyle w:val="NormalWeb"/>
        <w:shd w:val="clear" w:color="auto" w:fill="FFFFFF"/>
        <w:spacing w:before="0" w:beforeAutospacing="0" w:after="300" w:afterAutospacing="0"/>
        <w:rPr>
          <w:rFonts w:asciiTheme="minorHAnsi" w:hAnsiTheme="minorHAnsi" w:cstheme="minorHAnsi"/>
          <w:color w:val="050505"/>
          <w:sz w:val="22"/>
          <w:szCs w:val="22"/>
        </w:rPr>
      </w:pPr>
      <w:r w:rsidRPr="007679B4">
        <w:rPr>
          <w:rFonts w:asciiTheme="minorHAnsi" w:hAnsiTheme="minorHAnsi" w:cstheme="minorHAnsi"/>
          <w:color w:val="050505"/>
          <w:sz w:val="22"/>
          <w:szCs w:val="22"/>
        </w:rPr>
        <w:t>All are being recognised for their tenacity and commitment following the disruption in their education due to the Covid 19 pandemic.</w:t>
      </w:r>
    </w:p>
    <w:p w14:paraId="0767C30B" w14:textId="6F3F4944" w:rsidR="007679B4" w:rsidRDefault="007679B4" w:rsidP="007679B4">
      <w:pPr>
        <w:pStyle w:val="paragraph"/>
        <w:spacing w:before="0" w:beforeAutospacing="0" w:after="300" w:afterAutospacing="0"/>
        <w:rPr>
          <w:rFonts w:asciiTheme="minorHAnsi" w:hAnsiTheme="minorHAnsi" w:cstheme="minorHAnsi"/>
          <w:b/>
          <w:bCs/>
          <w:sz w:val="22"/>
          <w:szCs w:val="22"/>
        </w:rPr>
      </w:pPr>
    </w:p>
    <w:p w14:paraId="69EA9921" w14:textId="5AD0E07C" w:rsidR="007679B4" w:rsidRDefault="007679B4" w:rsidP="007679B4">
      <w:pPr>
        <w:pStyle w:val="paragraph"/>
        <w:spacing w:before="0" w:beforeAutospacing="0" w:after="300" w:afterAutospacing="0"/>
        <w:rPr>
          <w:rFonts w:asciiTheme="minorHAnsi" w:hAnsiTheme="minorHAnsi" w:cstheme="minorHAnsi"/>
          <w:b/>
          <w:bCs/>
          <w:sz w:val="22"/>
          <w:szCs w:val="22"/>
        </w:rPr>
      </w:pPr>
      <w:r>
        <w:rPr>
          <w:rFonts w:asciiTheme="minorHAnsi" w:hAnsiTheme="minorHAnsi" w:cstheme="minorHAnsi"/>
          <w:b/>
          <w:bCs/>
          <w:sz w:val="22"/>
          <w:szCs w:val="22"/>
        </w:rPr>
        <w:t>Cllr Michael Dalby</w:t>
      </w:r>
    </w:p>
    <w:p w14:paraId="1A40E6B7" w14:textId="45526BC0" w:rsidR="007679B4" w:rsidRDefault="001A642E" w:rsidP="007679B4">
      <w:pPr>
        <w:pStyle w:val="paragraph"/>
        <w:spacing w:before="0" w:beforeAutospacing="0" w:after="300" w:afterAutospacing="0"/>
        <w:rPr>
          <w:rFonts w:asciiTheme="minorHAnsi" w:hAnsiTheme="minorHAnsi" w:cstheme="minorHAnsi"/>
          <w:b/>
          <w:bCs/>
          <w:sz w:val="22"/>
          <w:szCs w:val="22"/>
        </w:rPr>
      </w:pPr>
      <w:hyperlink r:id="rId10" w:history="1">
        <w:r w:rsidR="007679B4" w:rsidRPr="00887A5E">
          <w:rPr>
            <w:rStyle w:val="Hyperlink"/>
            <w:rFonts w:asciiTheme="minorHAnsi" w:hAnsiTheme="minorHAnsi" w:cstheme="minorHAnsi"/>
            <w:b/>
            <w:bCs/>
            <w:sz w:val="22"/>
            <w:szCs w:val="22"/>
          </w:rPr>
          <w:t>Michael.dalby.cllr@norfolk.gov.uk</w:t>
        </w:r>
      </w:hyperlink>
    </w:p>
    <w:p w14:paraId="35441D10" w14:textId="04444170" w:rsidR="007679B4" w:rsidRPr="007679B4" w:rsidRDefault="007679B4" w:rsidP="007679B4">
      <w:pPr>
        <w:pStyle w:val="paragraph"/>
        <w:spacing w:before="0" w:beforeAutospacing="0" w:after="300" w:afterAutospacing="0"/>
        <w:rPr>
          <w:rFonts w:asciiTheme="minorHAnsi" w:hAnsiTheme="minorHAnsi" w:cstheme="minorHAnsi"/>
          <w:b/>
          <w:bCs/>
          <w:sz w:val="22"/>
          <w:szCs w:val="22"/>
        </w:rPr>
      </w:pPr>
      <w:r>
        <w:rPr>
          <w:rFonts w:asciiTheme="minorHAnsi" w:hAnsiTheme="minorHAnsi" w:cstheme="minorHAnsi"/>
          <w:b/>
          <w:bCs/>
          <w:sz w:val="22"/>
          <w:szCs w:val="22"/>
        </w:rPr>
        <w:t>07306886552</w:t>
      </w:r>
    </w:p>
    <w:p w14:paraId="6442743C" w14:textId="77777777" w:rsidR="007679B4" w:rsidRPr="007679B4" w:rsidRDefault="007679B4"/>
    <w:sectPr w:rsidR="007679B4" w:rsidRPr="007679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D07F" w14:textId="77777777" w:rsidR="001A642E" w:rsidRDefault="001A642E" w:rsidP="007679B4">
      <w:pPr>
        <w:spacing w:after="0" w:line="240" w:lineRule="auto"/>
      </w:pPr>
      <w:r>
        <w:separator/>
      </w:r>
    </w:p>
  </w:endnote>
  <w:endnote w:type="continuationSeparator" w:id="0">
    <w:p w14:paraId="074F60D3" w14:textId="77777777" w:rsidR="001A642E" w:rsidRDefault="001A642E" w:rsidP="0076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6B42" w14:textId="77777777" w:rsidR="001A642E" w:rsidRDefault="001A642E" w:rsidP="007679B4">
      <w:pPr>
        <w:spacing w:after="0" w:line="240" w:lineRule="auto"/>
      </w:pPr>
      <w:r>
        <w:separator/>
      </w:r>
    </w:p>
  </w:footnote>
  <w:footnote w:type="continuationSeparator" w:id="0">
    <w:p w14:paraId="617B1304" w14:textId="77777777" w:rsidR="001A642E" w:rsidRDefault="001A642E" w:rsidP="00767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72B5" w14:textId="0CDDA238" w:rsidR="007679B4" w:rsidRDefault="007679B4" w:rsidP="007679B4">
    <w:pPr>
      <w:pStyle w:val="Header"/>
      <w:jc w:val="center"/>
    </w:pPr>
    <w:r>
      <w:t>County Councillors Report September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4"/>
    <w:rsid w:val="001A642E"/>
    <w:rsid w:val="007679B4"/>
    <w:rsid w:val="008830F6"/>
    <w:rsid w:val="00D7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CA66"/>
  <w15:chartTrackingRefBased/>
  <w15:docId w15:val="{C4421181-00A4-43D4-BA08-F3F25657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B4"/>
  </w:style>
  <w:style w:type="paragraph" w:styleId="Footer">
    <w:name w:val="footer"/>
    <w:basedOn w:val="Normal"/>
    <w:link w:val="FooterChar"/>
    <w:uiPriority w:val="99"/>
    <w:unhideWhenUsed/>
    <w:rsid w:val="00767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B4"/>
  </w:style>
  <w:style w:type="paragraph" w:customStyle="1" w:styleId="paragraph">
    <w:name w:val="paragraph"/>
    <w:basedOn w:val="Normal"/>
    <w:rsid w:val="00767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9B4"/>
    <w:rPr>
      <w:color w:val="0000FF"/>
      <w:u w:val="single"/>
    </w:rPr>
  </w:style>
  <w:style w:type="paragraph" w:styleId="NormalWeb">
    <w:name w:val="Normal (Web)"/>
    <w:basedOn w:val="Normal"/>
    <w:uiPriority w:val="99"/>
    <w:semiHidden/>
    <w:unhideWhenUsed/>
    <w:rsid w:val="00767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679B4"/>
    <w:rPr>
      <w:color w:val="605E5C"/>
      <w:shd w:val="clear" w:color="auto" w:fill="E1DFDD"/>
    </w:rPr>
  </w:style>
  <w:style w:type="paragraph" w:styleId="BalloonText">
    <w:name w:val="Balloon Text"/>
    <w:basedOn w:val="Normal"/>
    <w:link w:val="BalloonTextChar"/>
    <w:uiPriority w:val="99"/>
    <w:semiHidden/>
    <w:unhideWhenUsed/>
    <w:rsid w:val="0088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6267">
      <w:bodyDiv w:val="1"/>
      <w:marLeft w:val="0"/>
      <w:marRight w:val="0"/>
      <w:marTop w:val="0"/>
      <w:marBottom w:val="0"/>
      <w:divBdr>
        <w:top w:val="none" w:sz="0" w:space="0" w:color="auto"/>
        <w:left w:val="none" w:sz="0" w:space="0" w:color="auto"/>
        <w:bottom w:val="none" w:sz="0" w:space="0" w:color="auto"/>
        <w:right w:val="none" w:sz="0" w:space="0" w:color="auto"/>
      </w:divBdr>
    </w:div>
    <w:div w:id="1463888524">
      <w:bodyDiv w:val="1"/>
      <w:marLeft w:val="0"/>
      <w:marRight w:val="0"/>
      <w:marTop w:val="0"/>
      <w:marBottom w:val="0"/>
      <w:divBdr>
        <w:top w:val="none" w:sz="0" w:space="0" w:color="auto"/>
        <w:left w:val="none" w:sz="0" w:space="0" w:color="auto"/>
        <w:bottom w:val="none" w:sz="0" w:space="0" w:color="auto"/>
        <w:right w:val="none" w:sz="0" w:space="0" w:color="auto"/>
      </w:divBdr>
    </w:div>
    <w:div w:id="1547641513">
      <w:bodyDiv w:val="1"/>
      <w:marLeft w:val="0"/>
      <w:marRight w:val="0"/>
      <w:marTop w:val="0"/>
      <w:marBottom w:val="0"/>
      <w:divBdr>
        <w:top w:val="none" w:sz="0" w:space="0" w:color="auto"/>
        <w:left w:val="none" w:sz="0" w:space="0" w:color="auto"/>
        <w:bottom w:val="none" w:sz="0" w:space="0" w:color="auto"/>
        <w:right w:val="none" w:sz="0" w:space="0" w:color="auto"/>
      </w:divBdr>
    </w:div>
    <w:div w:id="17299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ael.dalby.cllr@norfolk.gov.uk" TargetMode="External"/><Relationship Id="rId4" Type="http://schemas.openxmlformats.org/officeDocument/2006/relationships/styles" Target="styles.xml"/><Relationship Id="rId9" Type="http://schemas.openxmlformats.org/officeDocument/2006/relationships/hyperlink" Target="https://www.norfolk.gov.uk/safety/fl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c404e8-5bff-40e9-84c9-51ce563309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2" ma:contentTypeDescription="Create a new document." ma:contentTypeScope="" ma:versionID="bc87b7a8d6ce0d1242356580add32813">
  <xsd:schema xmlns:xsd="http://www.w3.org/2001/XMLSchema" xmlns:xs="http://www.w3.org/2001/XMLSchema" xmlns:p="http://schemas.microsoft.com/office/2006/metadata/properties" xmlns:ns3="54c404e8-5bff-40e9-84c9-51ce563309ed" targetNamespace="http://schemas.microsoft.com/office/2006/metadata/properties" ma:root="true" ma:fieldsID="6a6d55818fef6dce632b7bec65d89da3"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FA383-0D57-4445-8702-5F3331EA525E}">
  <ds:schemaRefs>
    <ds:schemaRef ds:uri="http://schemas.microsoft.com/office/2006/metadata/properties"/>
    <ds:schemaRef ds:uri="http://schemas.microsoft.com/office/infopath/2007/PartnerControls"/>
    <ds:schemaRef ds:uri="54c404e8-5bff-40e9-84c9-51ce563309ed"/>
  </ds:schemaRefs>
</ds:datastoreItem>
</file>

<file path=customXml/itemProps2.xml><?xml version="1.0" encoding="utf-8"?>
<ds:datastoreItem xmlns:ds="http://schemas.openxmlformats.org/officeDocument/2006/customXml" ds:itemID="{5296C7AA-497C-470C-8284-5022BDBFF801}">
  <ds:schemaRefs>
    <ds:schemaRef ds:uri="http://schemas.microsoft.com/sharepoint/v3/contenttype/forms"/>
  </ds:schemaRefs>
</ds:datastoreItem>
</file>

<file path=customXml/itemProps3.xml><?xml version="1.0" encoding="utf-8"?>
<ds:datastoreItem xmlns:ds="http://schemas.openxmlformats.org/officeDocument/2006/customXml" ds:itemID="{89AA1302-EC6F-48C1-9DBC-F981DCDC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cp:lastPrinted>2023-09-11T09:51:00Z</cp:lastPrinted>
  <dcterms:created xsi:type="dcterms:W3CDTF">2023-09-11T09:52:00Z</dcterms:created>
  <dcterms:modified xsi:type="dcterms:W3CDTF">2023-09-11T09:52:00Z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