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E444DE" w:rsidP="00D02B96">
      <w:pPr>
        <w:jc w:val="right"/>
        <w:rPr>
          <w:rFonts w:asciiTheme="majorHAnsi" w:hAnsiTheme="majorHAnsi"/>
          <w:sz w:val="28"/>
          <w:szCs w:val="28"/>
        </w:rPr>
      </w:pPr>
      <w:r>
        <w:rPr>
          <w:rFonts w:asciiTheme="majorHAnsi" w:hAnsiTheme="majorHAnsi"/>
          <w:sz w:val="28"/>
          <w:szCs w:val="28"/>
        </w:rPr>
        <w:t>2023/1</w:t>
      </w: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295B23">
        <w:rPr>
          <w:rFonts w:asciiTheme="majorHAnsi" w:hAnsiTheme="majorHAnsi"/>
          <w:sz w:val="32"/>
          <w:szCs w:val="32"/>
        </w:rPr>
        <w:t>9</w:t>
      </w:r>
      <w:r w:rsidR="00295B23" w:rsidRPr="00295B23">
        <w:rPr>
          <w:rFonts w:asciiTheme="majorHAnsi" w:hAnsiTheme="majorHAnsi"/>
          <w:sz w:val="32"/>
          <w:szCs w:val="32"/>
          <w:vertAlign w:val="superscript"/>
        </w:rPr>
        <w:t>th</w:t>
      </w:r>
      <w:r w:rsidR="00295B23">
        <w:rPr>
          <w:rFonts w:asciiTheme="majorHAnsi" w:hAnsiTheme="majorHAnsi"/>
          <w:sz w:val="32"/>
          <w:szCs w:val="32"/>
        </w:rPr>
        <w:t xml:space="preserve"> JANUARY</w:t>
      </w:r>
      <w:r w:rsidR="00272359">
        <w:rPr>
          <w:rFonts w:asciiTheme="majorHAnsi" w:hAnsiTheme="majorHAnsi"/>
          <w:sz w:val="32"/>
          <w:szCs w:val="32"/>
        </w:rPr>
        <w:t xml:space="preserve"> 2</w:t>
      </w:r>
      <w:r w:rsidR="00295B23">
        <w:rPr>
          <w:rFonts w:asciiTheme="majorHAnsi" w:hAnsiTheme="majorHAnsi"/>
          <w:sz w:val="32"/>
          <w:szCs w:val="32"/>
        </w:rPr>
        <w:t>023</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w:t>
      </w:r>
      <w:r w:rsidR="00573A64">
        <w:rPr>
          <w:rFonts w:asciiTheme="minorHAnsi" w:hAnsiTheme="minorHAnsi"/>
          <w:sz w:val="22"/>
          <w:szCs w:val="22"/>
        </w:rPr>
        <w:t>lr. P. Alford, Cllr. P. Bailey</w:t>
      </w:r>
      <w:r w:rsidR="00295B23">
        <w:rPr>
          <w:rFonts w:asciiTheme="minorHAnsi" w:hAnsiTheme="minorHAnsi"/>
          <w:sz w:val="22"/>
          <w:szCs w:val="22"/>
        </w:rPr>
        <w:t>, Cllr. K. Cooke,</w:t>
      </w:r>
      <w:r w:rsidR="001A49EB">
        <w:rPr>
          <w:rFonts w:asciiTheme="minorHAnsi" w:hAnsiTheme="minorHAnsi"/>
          <w:sz w:val="22"/>
          <w:szCs w:val="22"/>
        </w:rPr>
        <w:t xml:space="preserve"> 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295B23"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r w:rsidR="00295B23">
        <w:rPr>
          <w:rFonts w:asciiTheme="minorHAnsi" w:hAnsiTheme="minorHAnsi"/>
          <w:sz w:val="22"/>
          <w:szCs w:val="22"/>
        </w:rPr>
        <w:tab/>
      </w:r>
    </w:p>
    <w:p w:rsidR="00D44581" w:rsidRPr="005008B0" w:rsidRDefault="00295B23" w:rsidP="00D02B96">
      <w:pPr>
        <w:ind w:left="2160" w:hanging="2160"/>
        <w:jc w:val="both"/>
        <w:rPr>
          <w:rFonts w:asciiTheme="minorHAnsi" w:hAnsiTheme="minorHAnsi"/>
          <w:sz w:val="22"/>
          <w:szCs w:val="22"/>
        </w:rPr>
      </w:pPr>
      <w:r>
        <w:rPr>
          <w:rFonts w:asciiTheme="minorHAnsi" w:hAnsiTheme="minorHAnsi"/>
          <w:sz w:val="22"/>
          <w:szCs w:val="22"/>
        </w:rPr>
        <w:tab/>
        <w:t>1</w:t>
      </w:r>
      <w:r w:rsidR="001A49EB">
        <w:rPr>
          <w:rFonts w:asciiTheme="minorHAnsi" w:hAnsiTheme="minorHAnsi"/>
          <w:sz w:val="22"/>
          <w:szCs w:val="22"/>
        </w:rPr>
        <w:t xml:space="preserve"> member of the public</w:t>
      </w:r>
      <w:r w:rsidR="00D44581">
        <w:rPr>
          <w:rFonts w:asciiTheme="minorHAnsi" w:hAnsiTheme="minorHAnsi"/>
          <w:sz w:val="22"/>
          <w:szCs w:val="22"/>
        </w:rPr>
        <w:tab/>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295B23">
        <w:rPr>
          <w:rFonts w:asciiTheme="minorHAnsi" w:hAnsiTheme="minorHAnsi"/>
          <w:sz w:val="22"/>
          <w:szCs w:val="22"/>
        </w:rPr>
        <w:t>the meeting at 7.22</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1A49EB"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1A49EB">
        <w:rPr>
          <w:rFonts w:asciiTheme="minorHAnsi" w:hAnsiTheme="minorHAnsi"/>
          <w:sz w:val="22"/>
          <w:szCs w:val="22"/>
        </w:rPr>
        <w:t>Cllr.</w:t>
      </w:r>
      <w:r w:rsidR="00295B23">
        <w:rPr>
          <w:rFonts w:asciiTheme="minorHAnsi" w:hAnsiTheme="minorHAnsi"/>
          <w:sz w:val="22"/>
          <w:szCs w:val="22"/>
        </w:rPr>
        <w:t xml:space="preserve"> H. Owen</w:t>
      </w:r>
      <w:r w:rsidR="009E137B">
        <w:rPr>
          <w:rFonts w:asciiTheme="minorHAnsi" w:hAnsiTheme="minorHAnsi"/>
          <w:sz w:val="22"/>
          <w:szCs w:val="22"/>
        </w:rPr>
        <w:t xml:space="preserve"> had sent apologies</w:t>
      </w:r>
    </w:p>
    <w:p w:rsidR="00BA03AB" w:rsidRPr="005008B0" w:rsidRDefault="00BA03AB" w:rsidP="006B427A">
      <w:pPr>
        <w:tabs>
          <w:tab w:val="left" w:pos="567"/>
        </w:tabs>
        <w:ind w:left="567" w:hanging="567"/>
        <w:jc w:val="both"/>
        <w:rPr>
          <w:rFonts w:asciiTheme="minorHAnsi" w:hAnsiTheme="minorHAnsi"/>
          <w:b/>
          <w:sz w:val="22"/>
          <w:szCs w:val="22"/>
        </w:rPr>
      </w:pPr>
      <w:r>
        <w:rPr>
          <w:rFonts w:asciiTheme="minorHAnsi" w:hAnsiTheme="minorHAnsi"/>
          <w:sz w:val="22"/>
          <w:szCs w:val="22"/>
        </w:rPr>
        <w:tab/>
        <w:t>County Councillor Darby was hoping to attend but would be late</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295B23">
        <w:rPr>
          <w:rFonts w:asciiTheme="minorHAnsi" w:hAnsiTheme="minorHAnsi"/>
          <w:b/>
          <w:sz w:val="22"/>
          <w:szCs w:val="22"/>
        </w:rPr>
        <w:t>22</w:t>
      </w:r>
      <w:r w:rsidR="00295B23" w:rsidRPr="00295B23">
        <w:rPr>
          <w:rFonts w:asciiTheme="minorHAnsi" w:hAnsiTheme="minorHAnsi"/>
          <w:b/>
          <w:sz w:val="22"/>
          <w:szCs w:val="22"/>
          <w:vertAlign w:val="superscript"/>
        </w:rPr>
        <w:t>nd</w:t>
      </w:r>
      <w:r w:rsidR="00295B23">
        <w:rPr>
          <w:rFonts w:asciiTheme="minorHAnsi" w:hAnsiTheme="minorHAnsi"/>
          <w:b/>
          <w:sz w:val="22"/>
          <w:szCs w:val="22"/>
        </w:rPr>
        <w:t xml:space="preserve"> November</w:t>
      </w:r>
      <w:r w:rsidR="00573A64">
        <w:rPr>
          <w:rFonts w:asciiTheme="minorHAnsi" w:hAnsiTheme="minorHAnsi"/>
          <w:b/>
          <w:sz w:val="22"/>
          <w:szCs w:val="22"/>
        </w:rPr>
        <w:t xml:space="preserve"> </w:t>
      </w:r>
      <w:r w:rsidR="00015425">
        <w:rPr>
          <w:rFonts w:asciiTheme="minorHAnsi" w:hAnsiTheme="minorHAnsi"/>
          <w:b/>
          <w:sz w:val="22"/>
          <w:szCs w:val="22"/>
        </w:rPr>
        <w:t>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295B23" w:rsidRDefault="001A49E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r>
      <w:r w:rsidR="00295B23">
        <w:rPr>
          <w:rFonts w:asciiTheme="minorHAnsi" w:hAnsiTheme="minorHAnsi"/>
          <w:sz w:val="22"/>
          <w:szCs w:val="22"/>
        </w:rPr>
        <w:t>1</w:t>
      </w:r>
      <w:r>
        <w:rPr>
          <w:rFonts w:asciiTheme="minorHAnsi" w:hAnsiTheme="minorHAnsi"/>
          <w:sz w:val="22"/>
          <w:szCs w:val="22"/>
        </w:rPr>
        <w:t xml:space="preserve">. </w:t>
      </w:r>
      <w:r w:rsidR="00295B23">
        <w:rPr>
          <w:rFonts w:asciiTheme="minorHAnsi" w:hAnsiTheme="minorHAnsi"/>
          <w:sz w:val="22"/>
          <w:szCs w:val="22"/>
        </w:rPr>
        <w:t xml:space="preserve"> </w:t>
      </w:r>
      <w:r>
        <w:rPr>
          <w:rFonts w:asciiTheme="minorHAnsi" w:hAnsiTheme="minorHAnsi"/>
          <w:sz w:val="22"/>
          <w:szCs w:val="22"/>
        </w:rPr>
        <w:t>LPG gas tanks at Priory Crescent – locks</w:t>
      </w:r>
      <w:r w:rsidR="00295B23">
        <w:rPr>
          <w:rFonts w:asciiTheme="minorHAnsi" w:hAnsiTheme="minorHAnsi"/>
          <w:sz w:val="22"/>
          <w:szCs w:val="22"/>
        </w:rPr>
        <w:t xml:space="preserve"> had been fitted</w:t>
      </w:r>
    </w:p>
    <w:p w:rsidR="00295B23" w:rsidRDefault="009E137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2.  Front Street –  b</w:t>
      </w:r>
      <w:r w:rsidR="00295B23">
        <w:rPr>
          <w:rFonts w:asciiTheme="minorHAnsi" w:hAnsiTheme="minorHAnsi"/>
          <w:sz w:val="22"/>
          <w:szCs w:val="22"/>
        </w:rPr>
        <w:t>ush had been cut back</w:t>
      </w:r>
    </w:p>
    <w:p w:rsidR="00295B23" w:rsidRDefault="00295B23"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3.  A</w:t>
      </w:r>
      <w:r w:rsidR="009E137B">
        <w:rPr>
          <w:rFonts w:asciiTheme="minorHAnsi" w:hAnsiTheme="minorHAnsi"/>
          <w:sz w:val="22"/>
          <w:szCs w:val="22"/>
        </w:rPr>
        <w:t>n email</w:t>
      </w:r>
      <w:r>
        <w:rPr>
          <w:rFonts w:asciiTheme="minorHAnsi" w:hAnsiTheme="minorHAnsi"/>
          <w:sz w:val="22"/>
          <w:szCs w:val="22"/>
        </w:rPr>
        <w:t xml:space="preserve"> circulation list of local farmers had been drawn up for Road Closure Notices</w:t>
      </w:r>
    </w:p>
    <w:p w:rsidR="00295B23" w:rsidRDefault="00295B23"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4. The telephone pole situation at Cockthorpe had been resolved satisfactorily</w:t>
      </w:r>
    </w:p>
    <w:p w:rsidR="00440E0A" w:rsidRDefault="00295B23"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5.  District Cllr. Kershaw reported that Serco had apologised for delays in waste collection and the service did appear to be improving.  Cllr. Alford reported that she and her neighbours are still being missed.  Cllr. Kershaw offered to assist if she could provide details</w:t>
      </w:r>
      <w:r w:rsidR="009E137B">
        <w:rPr>
          <w:rFonts w:asciiTheme="minorHAnsi" w:hAnsiTheme="minorHAnsi"/>
          <w:sz w:val="22"/>
          <w:szCs w:val="22"/>
        </w:rPr>
        <w:t xml:space="preserve"> by email to him</w:t>
      </w:r>
      <w:r>
        <w:rPr>
          <w:rFonts w:asciiTheme="minorHAnsi" w:hAnsiTheme="minorHAnsi"/>
          <w:sz w:val="22"/>
          <w:szCs w:val="22"/>
        </w:rPr>
        <w:t xml:space="preserve">. </w:t>
      </w:r>
    </w:p>
    <w:p w:rsidR="00295B23" w:rsidRDefault="00295B23"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6. Parking of Sanders coach – Clerk apologised for not writing to Sanders, but would do so </w:t>
      </w:r>
      <w:r w:rsidR="009E137B">
        <w:rPr>
          <w:rFonts w:asciiTheme="minorHAnsi" w:hAnsiTheme="minorHAnsi"/>
          <w:sz w:val="22"/>
          <w:szCs w:val="22"/>
        </w:rPr>
        <w:t xml:space="preserve">- Cllr. Bailey offered to </w:t>
      </w:r>
      <w:r>
        <w:rPr>
          <w:rFonts w:asciiTheme="minorHAnsi" w:hAnsiTheme="minorHAnsi"/>
          <w:sz w:val="22"/>
          <w:szCs w:val="22"/>
        </w:rPr>
        <w:t>check if the coach was still being parked on Priory Crescent.</w:t>
      </w:r>
    </w:p>
    <w:p w:rsidR="00295B23" w:rsidRDefault="00295B23"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7. The Chair updated the situation regarding grass cutting over winter.</w:t>
      </w:r>
    </w:p>
    <w:p w:rsidR="005928BE" w:rsidRDefault="005928BE" w:rsidP="00D44581">
      <w:pPr>
        <w:tabs>
          <w:tab w:val="left" w:pos="567"/>
        </w:tabs>
        <w:ind w:left="567" w:hanging="567"/>
        <w:jc w:val="both"/>
        <w:rPr>
          <w:rFonts w:asciiTheme="minorHAnsi" w:hAnsiTheme="minorHAnsi"/>
          <w:sz w:val="22"/>
          <w:szCs w:val="22"/>
        </w:rPr>
      </w:pP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440E0A"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A report</w:t>
      </w:r>
      <w:r w:rsidR="003C5493">
        <w:rPr>
          <w:rFonts w:asciiTheme="minorHAnsi" w:hAnsiTheme="minorHAnsi"/>
          <w:sz w:val="22"/>
          <w:szCs w:val="22"/>
        </w:rPr>
        <w:t xml:space="preserve"> from</w:t>
      </w:r>
      <w:r w:rsidR="00C14533">
        <w:rPr>
          <w:rFonts w:asciiTheme="minorHAnsi" w:hAnsiTheme="minorHAnsi"/>
          <w:sz w:val="22"/>
          <w:szCs w:val="22"/>
        </w:rPr>
        <w:t xml:space="preserve"> County</w:t>
      </w:r>
      <w:r w:rsidR="003C5493">
        <w:rPr>
          <w:rFonts w:asciiTheme="minorHAnsi" w:hAnsiTheme="minorHAnsi"/>
          <w:sz w:val="22"/>
          <w:szCs w:val="22"/>
        </w:rPr>
        <w:t xml:space="preserve"> Cllr. Darby</w:t>
      </w:r>
      <w:r w:rsidR="00F762BD">
        <w:rPr>
          <w:rFonts w:asciiTheme="minorHAnsi" w:hAnsiTheme="minorHAnsi"/>
          <w:sz w:val="22"/>
          <w:szCs w:val="22"/>
        </w:rPr>
        <w:t xml:space="preserve"> had been received</w:t>
      </w:r>
      <w:r w:rsidR="009717AE">
        <w:rPr>
          <w:rFonts w:asciiTheme="minorHAnsi" w:hAnsiTheme="minorHAnsi"/>
          <w:sz w:val="22"/>
          <w:szCs w:val="22"/>
        </w:rPr>
        <w:t xml:space="preserve"> and </w:t>
      </w:r>
      <w:r w:rsidR="00BA03AB">
        <w:rPr>
          <w:rFonts w:asciiTheme="minorHAnsi" w:hAnsiTheme="minorHAnsi"/>
          <w:sz w:val="22"/>
          <w:szCs w:val="22"/>
        </w:rPr>
        <w:t>i</w:t>
      </w:r>
      <w:r w:rsidR="00F762BD">
        <w:rPr>
          <w:rFonts w:asciiTheme="minorHAnsi" w:hAnsiTheme="minorHAnsi"/>
          <w:sz w:val="22"/>
          <w:szCs w:val="22"/>
        </w:rPr>
        <w:t xml:space="preserve">s annexed to these minutes.  </w:t>
      </w:r>
      <w:r w:rsidR="009E137B">
        <w:rPr>
          <w:rFonts w:asciiTheme="minorHAnsi" w:hAnsiTheme="minorHAnsi"/>
          <w:sz w:val="22"/>
          <w:szCs w:val="22"/>
        </w:rPr>
        <w:t>The Clerk read out his</w:t>
      </w:r>
      <w:r w:rsidR="00B24987">
        <w:rPr>
          <w:rFonts w:asciiTheme="minorHAnsi" w:hAnsiTheme="minorHAnsi"/>
          <w:sz w:val="22"/>
          <w:szCs w:val="22"/>
        </w:rPr>
        <w:t xml:space="preserve"> report to the meeting.</w:t>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E444DE" w:rsidRDefault="00E47B57" w:rsidP="00A13E64">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0367BA">
        <w:rPr>
          <w:rFonts w:asciiTheme="minorHAnsi" w:hAnsiTheme="minorHAnsi"/>
          <w:sz w:val="22"/>
          <w:szCs w:val="22"/>
        </w:rPr>
        <w:t xml:space="preserve">District Councillor Kershaw reported </w:t>
      </w:r>
      <w:r w:rsidR="00BA03AB">
        <w:rPr>
          <w:rFonts w:asciiTheme="minorHAnsi" w:hAnsiTheme="minorHAnsi"/>
          <w:sz w:val="22"/>
          <w:szCs w:val="22"/>
        </w:rPr>
        <w:t xml:space="preserve">that </w:t>
      </w:r>
      <w:r w:rsidR="00E125D5">
        <w:rPr>
          <w:rFonts w:asciiTheme="minorHAnsi" w:hAnsiTheme="minorHAnsi"/>
          <w:sz w:val="22"/>
          <w:szCs w:val="22"/>
        </w:rPr>
        <w:t xml:space="preserve">the budget situation was not good and although it was hoped </w:t>
      </w:r>
      <w:r w:rsidR="009E137B">
        <w:rPr>
          <w:rFonts w:asciiTheme="minorHAnsi" w:hAnsiTheme="minorHAnsi"/>
          <w:sz w:val="22"/>
          <w:szCs w:val="22"/>
        </w:rPr>
        <w:t xml:space="preserve">to increase council tax by only </w:t>
      </w:r>
      <w:r w:rsidR="00E125D5">
        <w:rPr>
          <w:rFonts w:asciiTheme="minorHAnsi" w:hAnsiTheme="minorHAnsi"/>
          <w:sz w:val="22"/>
          <w:szCs w:val="22"/>
        </w:rPr>
        <w:t>1%</w:t>
      </w:r>
      <w:r w:rsidR="009E137B">
        <w:rPr>
          <w:rFonts w:asciiTheme="minorHAnsi" w:hAnsiTheme="minorHAnsi"/>
          <w:sz w:val="22"/>
          <w:szCs w:val="22"/>
        </w:rPr>
        <w:t>, as</w:t>
      </w:r>
      <w:r w:rsidR="00E125D5">
        <w:rPr>
          <w:rFonts w:asciiTheme="minorHAnsi" w:hAnsiTheme="minorHAnsi"/>
          <w:sz w:val="22"/>
          <w:szCs w:val="22"/>
        </w:rPr>
        <w:t xml:space="preserve"> the Government would not be paying</w:t>
      </w:r>
      <w:r w:rsidR="009E137B">
        <w:rPr>
          <w:rFonts w:asciiTheme="minorHAnsi" w:hAnsiTheme="minorHAnsi"/>
          <w:sz w:val="22"/>
          <w:szCs w:val="22"/>
        </w:rPr>
        <w:t xml:space="preserve"> a</w:t>
      </w:r>
      <w:r w:rsidR="00E125D5">
        <w:rPr>
          <w:rFonts w:asciiTheme="minorHAnsi" w:hAnsiTheme="minorHAnsi"/>
          <w:sz w:val="22"/>
          <w:szCs w:val="22"/>
        </w:rPr>
        <w:t xml:space="preserve"> New Ho</w:t>
      </w:r>
      <w:r w:rsidR="0052768F">
        <w:rPr>
          <w:rFonts w:asciiTheme="minorHAnsi" w:hAnsiTheme="minorHAnsi"/>
          <w:sz w:val="22"/>
          <w:szCs w:val="22"/>
        </w:rPr>
        <w:t>mes Bonus</w:t>
      </w:r>
      <w:r w:rsidR="009E137B">
        <w:rPr>
          <w:rFonts w:asciiTheme="minorHAnsi" w:hAnsiTheme="minorHAnsi"/>
          <w:sz w:val="22"/>
          <w:szCs w:val="22"/>
        </w:rPr>
        <w:t xml:space="preserve"> this</w:t>
      </w:r>
      <w:r w:rsidR="0052768F">
        <w:rPr>
          <w:rFonts w:asciiTheme="minorHAnsi" w:hAnsiTheme="minorHAnsi"/>
          <w:sz w:val="22"/>
          <w:szCs w:val="22"/>
        </w:rPr>
        <w:t xml:space="preserve"> would </w:t>
      </w:r>
      <w:r w:rsidR="009E137B">
        <w:rPr>
          <w:rFonts w:asciiTheme="minorHAnsi" w:hAnsiTheme="minorHAnsi"/>
          <w:sz w:val="22"/>
          <w:szCs w:val="22"/>
        </w:rPr>
        <w:t xml:space="preserve">effectively </w:t>
      </w:r>
      <w:r w:rsidR="0052768F">
        <w:rPr>
          <w:rFonts w:asciiTheme="minorHAnsi" w:hAnsiTheme="minorHAnsi"/>
          <w:sz w:val="22"/>
          <w:szCs w:val="22"/>
        </w:rPr>
        <w:t>cost</w:t>
      </w:r>
      <w:r w:rsidR="00E125D5">
        <w:rPr>
          <w:rFonts w:asciiTheme="minorHAnsi" w:hAnsiTheme="minorHAnsi"/>
          <w:sz w:val="22"/>
          <w:szCs w:val="22"/>
        </w:rPr>
        <w:t xml:space="preserve"> £900,000.</w:t>
      </w:r>
      <w:r w:rsidR="0052768F">
        <w:rPr>
          <w:rFonts w:asciiTheme="minorHAnsi" w:hAnsiTheme="minorHAnsi"/>
          <w:sz w:val="22"/>
          <w:szCs w:val="22"/>
        </w:rPr>
        <w:t xml:space="preserve"> </w:t>
      </w:r>
      <w:r w:rsidR="009E137B">
        <w:rPr>
          <w:rFonts w:asciiTheme="minorHAnsi" w:hAnsiTheme="minorHAnsi"/>
          <w:sz w:val="22"/>
          <w:szCs w:val="22"/>
        </w:rPr>
        <w:t>Levelling up funds would</w:t>
      </w:r>
      <w:r w:rsidR="009E137B">
        <w:rPr>
          <w:rFonts w:asciiTheme="minorHAnsi" w:hAnsiTheme="minorHAnsi"/>
          <w:sz w:val="22"/>
          <w:szCs w:val="22"/>
        </w:rPr>
        <w:t xml:space="preserve"> also</w:t>
      </w:r>
      <w:r w:rsidR="009E137B">
        <w:rPr>
          <w:rFonts w:asciiTheme="minorHAnsi" w:hAnsiTheme="minorHAnsi"/>
          <w:sz w:val="22"/>
          <w:szCs w:val="22"/>
        </w:rPr>
        <w:t xml:space="preserve"> be less in the next financial year. However, NNDC were in a better position than other councils (Norfolk County Council had a £2m hole in their budget) and they would not be reducing services. The budget would be finalised in February.  </w:t>
      </w:r>
      <w:r w:rsidR="0052768F">
        <w:rPr>
          <w:rFonts w:asciiTheme="minorHAnsi" w:hAnsiTheme="minorHAnsi"/>
          <w:sz w:val="22"/>
          <w:szCs w:val="22"/>
        </w:rPr>
        <w:t>T</w:t>
      </w:r>
      <w:r w:rsidR="00AB1570">
        <w:rPr>
          <w:rFonts w:asciiTheme="minorHAnsi" w:hAnsiTheme="minorHAnsi"/>
          <w:sz w:val="22"/>
          <w:szCs w:val="22"/>
        </w:rPr>
        <w:t>h</w:t>
      </w:r>
      <w:r w:rsidR="0052768F">
        <w:rPr>
          <w:rFonts w:asciiTheme="minorHAnsi" w:hAnsiTheme="minorHAnsi"/>
          <w:sz w:val="22"/>
          <w:szCs w:val="22"/>
        </w:rPr>
        <w:t xml:space="preserve">e Governance, Risk and Audit Committee would be looking at a leadership scheme on Friday.  </w:t>
      </w:r>
      <w:r w:rsidR="009E137B">
        <w:rPr>
          <w:rFonts w:asciiTheme="minorHAnsi" w:hAnsiTheme="minorHAnsi"/>
          <w:sz w:val="22"/>
          <w:szCs w:val="22"/>
        </w:rPr>
        <w:t>He was aware that t</w:t>
      </w:r>
      <w:r w:rsidR="0052768F">
        <w:rPr>
          <w:rFonts w:asciiTheme="minorHAnsi" w:hAnsiTheme="minorHAnsi"/>
          <w:sz w:val="22"/>
          <w:szCs w:val="22"/>
        </w:rPr>
        <w:t xml:space="preserve">here was currently 48% inflation on building projects. </w:t>
      </w:r>
      <w:r w:rsidR="009E137B">
        <w:rPr>
          <w:rFonts w:asciiTheme="minorHAnsi" w:hAnsiTheme="minorHAnsi"/>
          <w:sz w:val="22"/>
          <w:szCs w:val="22"/>
        </w:rPr>
        <w:t xml:space="preserve"> </w:t>
      </w:r>
      <w:r w:rsidR="0052768F">
        <w:rPr>
          <w:rFonts w:asciiTheme="minorHAnsi" w:hAnsiTheme="minorHAnsi"/>
          <w:sz w:val="22"/>
          <w:szCs w:val="22"/>
        </w:rPr>
        <w:t xml:space="preserve"> £14m was to be spent on coastal defence</w:t>
      </w:r>
      <w:r w:rsidR="009E137B">
        <w:rPr>
          <w:rFonts w:asciiTheme="minorHAnsi" w:hAnsiTheme="minorHAnsi"/>
          <w:sz w:val="22"/>
          <w:szCs w:val="22"/>
        </w:rPr>
        <w:t>s</w:t>
      </w:r>
      <w:r w:rsidR="0052768F">
        <w:rPr>
          <w:rFonts w:asciiTheme="minorHAnsi" w:hAnsiTheme="minorHAnsi"/>
          <w:sz w:val="22"/>
          <w:szCs w:val="22"/>
        </w:rPr>
        <w:t>, funded by the Environment Agency and Balfour Beatty would be running that scheme. Businesses in the area were struggling and some in Fakenham had closed.  North Walsham had drawn in new businesses due to the work being carried out in the town.   Local elections would be held on 4</w:t>
      </w:r>
      <w:r w:rsidR="0052768F" w:rsidRPr="0052768F">
        <w:rPr>
          <w:rFonts w:asciiTheme="minorHAnsi" w:hAnsiTheme="minorHAnsi"/>
          <w:sz w:val="22"/>
          <w:szCs w:val="22"/>
          <w:vertAlign w:val="superscript"/>
        </w:rPr>
        <w:t>th</w:t>
      </w:r>
      <w:r w:rsidR="0052768F">
        <w:rPr>
          <w:rFonts w:asciiTheme="minorHAnsi" w:hAnsiTheme="minorHAnsi"/>
          <w:sz w:val="22"/>
          <w:szCs w:val="22"/>
        </w:rPr>
        <w:t xml:space="preserve"> May and 21</w:t>
      </w:r>
      <w:r w:rsidR="0052768F" w:rsidRPr="0052768F">
        <w:rPr>
          <w:rFonts w:asciiTheme="minorHAnsi" w:hAnsiTheme="minorHAnsi"/>
          <w:sz w:val="22"/>
          <w:szCs w:val="22"/>
          <w:vertAlign w:val="superscript"/>
        </w:rPr>
        <w:t>st</w:t>
      </w:r>
      <w:r w:rsidR="0052768F">
        <w:rPr>
          <w:rFonts w:asciiTheme="minorHAnsi" w:hAnsiTheme="minorHAnsi"/>
          <w:sz w:val="22"/>
          <w:szCs w:val="22"/>
        </w:rPr>
        <w:t xml:space="preserve"> March would be the start of the “pre-election period” when politics could not be discussed by </w:t>
      </w:r>
      <w:r w:rsidR="00AB1570">
        <w:rPr>
          <w:rFonts w:asciiTheme="minorHAnsi" w:hAnsiTheme="minorHAnsi"/>
          <w:sz w:val="22"/>
          <w:szCs w:val="22"/>
        </w:rPr>
        <w:t xml:space="preserve">councillors.    A question was raised on the situation </w:t>
      </w:r>
    </w:p>
    <w:p w:rsidR="00E444DE" w:rsidRPr="00E444DE" w:rsidRDefault="00E444DE" w:rsidP="00E444DE">
      <w:pPr>
        <w:tabs>
          <w:tab w:val="left" w:pos="567"/>
        </w:tabs>
        <w:ind w:left="567" w:hanging="567"/>
        <w:jc w:val="right"/>
        <w:rPr>
          <w:rFonts w:asciiTheme="minorHAnsi" w:hAnsiTheme="minorHAnsi"/>
          <w:sz w:val="28"/>
          <w:szCs w:val="28"/>
        </w:rPr>
      </w:pPr>
      <w:r w:rsidRPr="00E444DE">
        <w:rPr>
          <w:rFonts w:asciiTheme="minorHAnsi" w:hAnsiTheme="minorHAnsi"/>
          <w:sz w:val="28"/>
          <w:szCs w:val="28"/>
        </w:rPr>
        <w:lastRenderedPageBreak/>
        <w:t>2023/2</w:t>
      </w:r>
    </w:p>
    <w:p w:rsidR="00E444DE" w:rsidRDefault="00E444DE" w:rsidP="00E444DE">
      <w:pPr>
        <w:tabs>
          <w:tab w:val="left" w:pos="567"/>
        </w:tabs>
        <w:ind w:left="567" w:hanging="567"/>
        <w:jc w:val="right"/>
        <w:rPr>
          <w:rFonts w:asciiTheme="minorHAnsi" w:hAnsiTheme="minorHAnsi"/>
          <w:sz w:val="22"/>
          <w:szCs w:val="22"/>
        </w:rPr>
      </w:pPr>
    </w:p>
    <w:p w:rsidR="000B4447" w:rsidRDefault="00E444DE" w:rsidP="00A13E64">
      <w:pPr>
        <w:tabs>
          <w:tab w:val="left" w:pos="567"/>
        </w:tabs>
        <w:ind w:left="567" w:hanging="567"/>
        <w:jc w:val="both"/>
        <w:rPr>
          <w:rFonts w:asciiTheme="minorHAnsi" w:hAnsiTheme="minorHAnsi"/>
          <w:sz w:val="22"/>
          <w:szCs w:val="22"/>
        </w:rPr>
      </w:pPr>
      <w:r>
        <w:rPr>
          <w:rFonts w:asciiTheme="minorHAnsi" w:hAnsiTheme="minorHAnsi"/>
          <w:sz w:val="22"/>
          <w:szCs w:val="22"/>
        </w:rPr>
        <w:tab/>
      </w:r>
      <w:r w:rsidR="00AB1570">
        <w:rPr>
          <w:rFonts w:asciiTheme="minorHAnsi" w:hAnsiTheme="minorHAnsi"/>
          <w:sz w:val="22"/>
          <w:szCs w:val="22"/>
        </w:rPr>
        <w:t>regarding Shannocks in Sheringham and Cllr. Kershaw confirmed a CPO had been served.  The site would be developed and final negotiations were taking place, with funds secured.</w:t>
      </w:r>
    </w:p>
    <w:p w:rsidR="007D1F39" w:rsidRDefault="007D1F39" w:rsidP="00A13E64">
      <w:pPr>
        <w:tabs>
          <w:tab w:val="left" w:pos="567"/>
        </w:tabs>
        <w:ind w:left="567" w:hanging="567"/>
        <w:jc w:val="both"/>
        <w:rPr>
          <w:rFonts w:asciiTheme="minorHAnsi" w:hAnsiTheme="minorHAnsi"/>
          <w:sz w:val="22"/>
          <w:szCs w:val="22"/>
        </w:rPr>
      </w:pPr>
    </w:p>
    <w:p w:rsidR="007D1F39" w:rsidRDefault="007D1F39" w:rsidP="00A13E64">
      <w:pPr>
        <w:tabs>
          <w:tab w:val="left" w:pos="567"/>
        </w:tabs>
        <w:ind w:left="567" w:hanging="567"/>
        <w:jc w:val="both"/>
        <w:rPr>
          <w:rFonts w:asciiTheme="minorHAnsi" w:hAnsiTheme="minorHAnsi"/>
          <w:sz w:val="22"/>
          <w:szCs w:val="22"/>
        </w:rPr>
      </w:pPr>
      <w:r>
        <w:rPr>
          <w:rFonts w:asciiTheme="minorHAnsi" w:hAnsiTheme="minorHAnsi"/>
          <w:sz w:val="22"/>
          <w:szCs w:val="22"/>
        </w:rPr>
        <w:t>Cllr. Kershaw made his apologies and left the meeting</w:t>
      </w:r>
    </w:p>
    <w:p w:rsidR="00AB1570" w:rsidRDefault="00AB1570" w:rsidP="00A13E64">
      <w:pPr>
        <w:tabs>
          <w:tab w:val="left" w:pos="567"/>
        </w:tabs>
        <w:ind w:left="567" w:hanging="567"/>
        <w:jc w:val="both"/>
        <w:rPr>
          <w:rFonts w:asciiTheme="minorHAnsi" w:hAnsiTheme="minorHAnsi"/>
          <w:sz w:val="22"/>
          <w:szCs w:val="22"/>
        </w:rPr>
      </w:pP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AB1570" w:rsidRDefault="00E47B57" w:rsidP="00AB1570">
      <w:pPr>
        <w:tabs>
          <w:tab w:val="left" w:pos="567"/>
        </w:tabs>
        <w:ind w:left="567" w:hanging="567"/>
        <w:jc w:val="both"/>
        <w:rPr>
          <w:rFonts w:asciiTheme="minorHAnsi" w:hAnsiTheme="minorHAnsi"/>
          <w:sz w:val="22"/>
          <w:szCs w:val="22"/>
        </w:rPr>
      </w:pPr>
      <w:r>
        <w:rPr>
          <w:rFonts w:asciiTheme="minorHAnsi" w:hAnsiTheme="minorHAnsi"/>
          <w:sz w:val="22"/>
          <w:szCs w:val="22"/>
        </w:rPr>
        <w:tab/>
      </w:r>
      <w:r w:rsidR="00112AC1">
        <w:rPr>
          <w:rFonts w:asciiTheme="minorHAnsi" w:hAnsiTheme="minorHAnsi"/>
          <w:sz w:val="22"/>
          <w:szCs w:val="22"/>
        </w:rPr>
        <w:t xml:space="preserve">The Chair reported that </w:t>
      </w:r>
      <w:r w:rsidR="00AB1570">
        <w:rPr>
          <w:rFonts w:asciiTheme="minorHAnsi" w:hAnsiTheme="minorHAnsi"/>
          <w:sz w:val="22"/>
          <w:szCs w:val="22"/>
        </w:rPr>
        <w:t xml:space="preserve">she would continue sending out a short newsletter in the village.  She had not had a response on the need for a warm hub but at least it had been considered.   She had attended the Police SNAP meeting at Wells although there had been only one other person attending.  </w:t>
      </w:r>
      <w:r w:rsidR="00E444DE">
        <w:rPr>
          <w:rFonts w:asciiTheme="minorHAnsi" w:hAnsiTheme="minorHAnsi"/>
          <w:sz w:val="22"/>
          <w:szCs w:val="22"/>
        </w:rPr>
        <w:t xml:space="preserve">One priority set was </w:t>
      </w:r>
      <w:r w:rsidR="00AB1570">
        <w:rPr>
          <w:rFonts w:asciiTheme="minorHAnsi" w:hAnsiTheme="minorHAnsi"/>
          <w:sz w:val="22"/>
          <w:szCs w:val="22"/>
        </w:rPr>
        <w:t>scams targeting young people rather than adults.   There had been anti-social behaviour in Wells, in particular skateboarding.  Marine crime was also a priority.   The Chair has asked if there happened to be a car in the area</w:t>
      </w:r>
      <w:r w:rsidR="00E444DE">
        <w:rPr>
          <w:rFonts w:asciiTheme="minorHAnsi" w:hAnsiTheme="minorHAnsi"/>
          <w:sz w:val="22"/>
          <w:szCs w:val="22"/>
        </w:rPr>
        <w:t xml:space="preserve"> of Binham</w:t>
      </w:r>
      <w:r w:rsidR="00AB1570">
        <w:rPr>
          <w:rFonts w:asciiTheme="minorHAnsi" w:hAnsiTheme="minorHAnsi"/>
          <w:sz w:val="22"/>
          <w:szCs w:val="22"/>
        </w:rPr>
        <w:t xml:space="preserve">, would it be possible </w:t>
      </w:r>
      <w:r w:rsidR="00E444DE">
        <w:rPr>
          <w:rFonts w:asciiTheme="minorHAnsi" w:hAnsiTheme="minorHAnsi"/>
          <w:sz w:val="22"/>
          <w:szCs w:val="22"/>
        </w:rPr>
        <w:t xml:space="preserve">for an officer </w:t>
      </w:r>
      <w:r w:rsidR="00AB1570">
        <w:rPr>
          <w:rFonts w:asciiTheme="minorHAnsi" w:hAnsiTheme="minorHAnsi"/>
          <w:sz w:val="22"/>
          <w:szCs w:val="22"/>
        </w:rPr>
        <w:t>to spend half</w:t>
      </w:r>
      <w:r w:rsidR="00E444DE">
        <w:rPr>
          <w:rFonts w:asciiTheme="minorHAnsi" w:hAnsiTheme="minorHAnsi"/>
          <w:sz w:val="22"/>
          <w:szCs w:val="22"/>
        </w:rPr>
        <w:t xml:space="preserve"> an hour in the village liaising with</w:t>
      </w:r>
      <w:r w:rsidR="00AB1570">
        <w:rPr>
          <w:rFonts w:asciiTheme="minorHAnsi" w:hAnsiTheme="minorHAnsi"/>
          <w:sz w:val="22"/>
          <w:szCs w:val="22"/>
        </w:rPr>
        <w:t xml:space="preserve"> people.</w:t>
      </w:r>
    </w:p>
    <w:p w:rsidR="00AB1570" w:rsidRDefault="00AB1570" w:rsidP="00AB1570">
      <w:pPr>
        <w:tabs>
          <w:tab w:val="left" w:pos="567"/>
        </w:tabs>
        <w:ind w:left="567" w:hanging="567"/>
        <w:jc w:val="both"/>
        <w:rPr>
          <w:rFonts w:asciiTheme="minorHAnsi" w:hAnsiTheme="minorHAnsi"/>
          <w:sz w:val="22"/>
          <w:szCs w:val="22"/>
        </w:rPr>
      </w:pPr>
    </w:p>
    <w:p w:rsidR="00031CCC" w:rsidRDefault="00AB1570" w:rsidP="00AB1570">
      <w:pPr>
        <w:tabs>
          <w:tab w:val="left" w:pos="567"/>
        </w:tabs>
        <w:ind w:left="567" w:hanging="567"/>
        <w:jc w:val="both"/>
        <w:rPr>
          <w:rFonts w:asciiTheme="minorHAnsi" w:hAnsiTheme="minorHAnsi"/>
          <w:sz w:val="22"/>
          <w:szCs w:val="22"/>
        </w:rPr>
      </w:pPr>
      <w:r>
        <w:rPr>
          <w:rFonts w:asciiTheme="minorHAnsi" w:hAnsiTheme="minorHAnsi"/>
          <w:sz w:val="22"/>
          <w:szCs w:val="22"/>
        </w:rPr>
        <w:tab/>
        <w:t>The SAM2 data had been circulated and is annexed to these minutes</w:t>
      </w:r>
      <w:r w:rsidR="007D1F39">
        <w:rPr>
          <w:rFonts w:asciiTheme="minorHAnsi" w:hAnsiTheme="minorHAnsi"/>
          <w:sz w:val="22"/>
          <w:szCs w:val="22"/>
        </w:rPr>
        <w:t>.  The camera had been moved to Hindringham Roa</w:t>
      </w:r>
      <w:r w:rsidR="00E444DE">
        <w:rPr>
          <w:rFonts w:asciiTheme="minorHAnsi" w:hAnsiTheme="minorHAnsi"/>
          <w:sz w:val="22"/>
          <w:szCs w:val="22"/>
        </w:rPr>
        <w:t>d during Road Safety Week  when</w:t>
      </w:r>
      <w:r w:rsidR="007D1F39">
        <w:rPr>
          <w:rFonts w:asciiTheme="minorHAnsi" w:hAnsiTheme="minorHAnsi"/>
          <w:sz w:val="22"/>
          <w:szCs w:val="22"/>
        </w:rPr>
        <w:t xml:space="preserve"> Hindringham Speedwatch Team were out</w:t>
      </w:r>
      <w:r w:rsidR="00E444DE">
        <w:rPr>
          <w:rFonts w:asciiTheme="minorHAnsi" w:hAnsiTheme="minorHAnsi"/>
          <w:sz w:val="22"/>
          <w:szCs w:val="22"/>
        </w:rPr>
        <w:t xml:space="preserve"> regularly</w:t>
      </w:r>
      <w:r w:rsidR="007D1F39">
        <w:rPr>
          <w:rFonts w:asciiTheme="minorHAnsi" w:hAnsiTheme="minorHAnsi"/>
          <w:sz w:val="22"/>
          <w:szCs w:val="22"/>
        </w:rPr>
        <w:t>.  The Camera Safety Partnership had also been sent the SAM2 data</w:t>
      </w:r>
      <w:r w:rsidR="00E444DE">
        <w:rPr>
          <w:rFonts w:asciiTheme="minorHAnsi" w:hAnsiTheme="minorHAnsi"/>
          <w:sz w:val="22"/>
          <w:szCs w:val="22"/>
        </w:rPr>
        <w:t xml:space="preserve"> which had coincided with the date they had collected.  However, they</w:t>
      </w:r>
      <w:r w:rsidR="007D1F39">
        <w:rPr>
          <w:rFonts w:asciiTheme="minorHAnsi" w:hAnsiTheme="minorHAnsi"/>
          <w:sz w:val="22"/>
          <w:szCs w:val="22"/>
        </w:rPr>
        <w:t xml:space="preserve"> had stated they considered speeds in Binham were not sufficiently problematic to warrant Police attention.   The Chair had</w:t>
      </w:r>
      <w:r w:rsidR="00E444DE">
        <w:rPr>
          <w:rFonts w:asciiTheme="minorHAnsi" w:hAnsiTheme="minorHAnsi"/>
          <w:sz w:val="22"/>
          <w:szCs w:val="22"/>
        </w:rPr>
        <w:t xml:space="preserve"> been liaising with the Highways Engineer and</w:t>
      </w:r>
      <w:r w:rsidR="007D1F39">
        <w:rPr>
          <w:rFonts w:asciiTheme="minorHAnsi" w:hAnsiTheme="minorHAnsi"/>
          <w:sz w:val="22"/>
          <w:szCs w:val="22"/>
        </w:rPr>
        <w:t xml:space="preserve"> requested speed roundels on the Hindringham, Langham and Warham roads and this had been agreed</w:t>
      </w:r>
      <w:r w:rsidR="00E444DE">
        <w:rPr>
          <w:rFonts w:asciiTheme="minorHAnsi" w:hAnsiTheme="minorHAnsi"/>
          <w:sz w:val="22"/>
          <w:szCs w:val="22"/>
        </w:rPr>
        <w:t>.</w:t>
      </w:r>
      <w:r w:rsidR="007D1F39">
        <w:rPr>
          <w:rFonts w:asciiTheme="minorHAnsi" w:hAnsiTheme="minorHAnsi"/>
          <w:sz w:val="22"/>
          <w:szCs w:val="22"/>
        </w:rPr>
        <w:t xml:space="preserve">  She had also requested the “slow” signs be repainted a</w:t>
      </w:r>
      <w:r w:rsidR="00031CCC">
        <w:rPr>
          <w:rFonts w:asciiTheme="minorHAnsi" w:hAnsiTheme="minorHAnsi"/>
          <w:sz w:val="22"/>
          <w:szCs w:val="22"/>
        </w:rPr>
        <w:t>nd the repeater signs refreshed, as well as an extra grit bin</w:t>
      </w:r>
      <w:r w:rsidR="00E444DE">
        <w:rPr>
          <w:rFonts w:asciiTheme="minorHAnsi" w:hAnsiTheme="minorHAnsi"/>
          <w:sz w:val="22"/>
          <w:szCs w:val="22"/>
        </w:rPr>
        <w:t xml:space="preserve"> for Warham Road.  She had also requested t</w:t>
      </w:r>
      <w:r w:rsidR="00031CCC">
        <w:rPr>
          <w:rFonts w:asciiTheme="minorHAnsi" w:hAnsiTheme="minorHAnsi"/>
          <w:sz w:val="22"/>
          <w:szCs w:val="22"/>
        </w:rPr>
        <w:t>hat the grit bin on Priory Crescent be moved slightly.  The siting of the SAM2 sign on Langham Road was discussed.</w:t>
      </w:r>
    </w:p>
    <w:p w:rsidR="001B6D8E" w:rsidRDefault="001B6D8E" w:rsidP="00AB1570">
      <w:pPr>
        <w:tabs>
          <w:tab w:val="left" w:pos="567"/>
        </w:tabs>
        <w:ind w:left="567" w:hanging="567"/>
        <w:jc w:val="both"/>
        <w:rPr>
          <w:rFonts w:asciiTheme="minorHAnsi" w:hAnsiTheme="minorHAnsi"/>
          <w:sz w:val="22"/>
          <w:szCs w:val="22"/>
        </w:rPr>
      </w:pPr>
    </w:p>
    <w:p w:rsidR="00AF12B5" w:rsidRDefault="001B6D8E" w:rsidP="00983545">
      <w:pPr>
        <w:jc w:val="both"/>
        <w:rPr>
          <w:rFonts w:asciiTheme="minorHAnsi" w:hAnsiTheme="minorHAnsi"/>
          <w:sz w:val="22"/>
          <w:szCs w:val="22"/>
        </w:rPr>
      </w:pPr>
      <w:r>
        <w:rPr>
          <w:rFonts w:asciiTheme="minorHAnsi" w:hAnsiTheme="minorHAnsi"/>
          <w:sz w:val="22"/>
          <w:szCs w:val="22"/>
        </w:rPr>
        <w:t>County Councillor Darby had arrived d</w:t>
      </w:r>
      <w:r w:rsidR="00E444DE">
        <w:rPr>
          <w:rFonts w:asciiTheme="minorHAnsi" w:hAnsiTheme="minorHAnsi"/>
          <w:sz w:val="22"/>
          <w:szCs w:val="22"/>
        </w:rPr>
        <w:t>uring the Chair’s report and was</w:t>
      </w:r>
      <w:r>
        <w:rPr>
          <w:rFonts w:asciiTheme="minorHAnsi" w:hAnsiTheme="minorHAnsi"/>
          <w:sz w:val="22"/>
          <w:szCs w:val="22"/>
        </w:rPr>
        <w:t xml:space="preserve"> </w:t>
      </w:r>
      <w:r w:rsidR="00983545">
        <w:rPr>
          <w:rFonts w:asciiTheme="minorHAnsi" w:hAnsiTheme="minorHAnsi"/>
          <w:sz w:val="22"/>
          <w:szCs w:val="22"/>
        </w:rPr>
        <w:t xml:space="preserve">asked </w:t>
      </w:r>
      <w:r>
        <w:rPr>
          <w:rFonts w:asciiTheme="minorHAnsi" w:hAnsiTheme="minorHAnsi"/>
          <w:sz w:val="22"/>
          <w:szCs w:val="22"/>
        </w:rPr>
        <w:t xml:space="preserve">if </w:t>
      </w:r>
      <w:r w:rsidR="00983545">
        <w:rPr>
          <w:rFonts w:asciiTheme="minorHAnsi" w:hAnsiTheme="minorHAnsi"/>
          <w:sz w:val="22"/>
          <w:szCs w:val="22"/>
        </w:rPr>
        <w:t xml:space="preserve">he would like to speak at this point.   He </w:t>
      </w:r>
      <w:r w:rsidR="00E444DE">
        <w:rPr>
          <w:rFonts w:asciiTheme="minorHAnsi" w:hAnsiTheme="minorHAnsi"/>
          <w:sz w:val="22"/>
          <w:szCs w:val="22"/>
        </w:rPr>
        <w:t xml:space="preserve">agreed and </w:t>
      </w:r>
      <w:r w:rsidR="00983545">
        <w:rPr>
          <w:rFonts w:asciiTheme="minorHAnsi" w:hAnsiTheme="minorHAnsi"/>
          <w:sz w:val="22"/>
          <w:szCs w:val="22"/>
        </w:rPr>
        <w:t xml:space="preserve">reported </w:t>
      </w:r>
      <w:r w:rsidR="00AF12B5">
        <w:rPr>
          <w:rFonts w:asciiTheme="minorHAnsi" w:hAnsiTheme="minorHAnsi"/>
          <w:sz w:val="22"/>
          <w:szCs w:val="22"/>
        </w:rPr>
        <w:t xml:space="preserve">that an extraordinary meeting of the Council would be held the following week to discuss </w:t>
      </w:r>
      <w:r w:rsidR="00983545">
        <w:rPr>
          <w:rFonts w:asciiTheme="minorHAnsi" w:hAnsiTheme="minorHAnsi"/>
          <w:sz w:val="22"/>
          <w:szCs w:val="22"/>
        </w:rPr>
        <w:t>the proposal for a</w:t>
      </w:r>
      <w:r w:rsidR="00AF12B5">
        <w:rPr>
          <w:rFonts w:asciiTheme="minorHAnsi" w:hAnsiTheme="minorHAnsi"/>
          <w:sz w:val="22"/>
          <w:szCs w:val="22"/>
        </w:rPr>
        <w:t xml:space="preserve"> leader of the Council elected by the public.  He explained that this would </w:t>
      </w:r>
      <w:r w:rsidR="00983545">
        <w:rPr>
          <w:rFonts w:asciiTheme="minorHAnsi" w:hAnsiTheme="minorHAnsi"/>
          <w:sz w:val="22"/>
          <w:szCs w:val="22"/>
        </w:rPr>
        <w:t>bring</w:t>
      </w:r>
      <w:r>
        <w:rPr>
          <w:rFonts w:asciiTheme="minorHAnsi" w:hAnsiTheme="minorHAnsi"/>
          <w:sz w:val="22"/>
          <w:szCs w:val="22"/>
        </w:rPr>
        <w:t xml:space="preserve"> in</w:t>
      </w:r>
      <w:r w:rsidR="00983545">
        <w:rPr>
          <w:rFonts w:asciiTheme="minorHAnsi" w:hAnsiTheme="minorHAnsi"/>
          <w:sz w:val="22"/>
          <w:szCs w:val="22"/>
        </w:rPr>
        <w:t xml:space="preserve"> </w:t>
      </w:r>
      <w:r w:rsidR="00AF12B5">
        <w:rPr>
          <w:rFonts w:asciiTheme="minorHAnsi" w:hAnsiTheme="minorHAnsi"/>
          <w:sz w:val="22"/>
          <w:szCs w:val="22"/>
        </w:rPr>
        <w:t xml:space="preserve">£620m over the next 30 years.  The final decision </w:t>
      </w:r>
      <w:r>
        <w:rPr>
          <w:rFonts w:asciiTheme="minorHAnsi" w:hAnsiTheme="minorHAnsi"/>
          <w:sz w:val="22"/>
          <w:szCs w:val="22"/>
        </w:rPr>
        <w:t>would be made by C</w:t>
      </w:r>
      <w:r w:rsidR="00AF12B5">
        <w:rPr>
          <w:rFonts w:asciiTheme="minorHAnsi" w:hAnsiTheme="minorHAnsi"/>
          <w:sz w:val="22"/>
          <w:szCs w:val="22"/>
        </w:rPr>
        <w:t>abinet, with a public consultation planned</w:t>
      </w:r>
      <w:r w:rsidR="007D1F39">
        <w:rPr>
          <w:rFonts w:asciiTheme="minorHAnsi" w:hAnsiTheme="minorHAnsi"/>
          <w:sz w:val="22"/>
          <w:szCs w:val="22"/>
        </w:rPr>
        <w:t xml:space="preserve"> </w:t>
      </w:r>
      <w:r w:rsidR="00AF12B5">
        <w:rPr>
          <w:rFonts w:asciiTheme="minorHAnsi" w:hAnsiTheme="minorHAnsi"/>
          <w:sz w:val="22"/>
          <w:szCs w:val="22"/>
        </w:rPr>
        <w:t xml:space="preserve">following that. </w:t>
      </w:r>
      <w:r>
        <w:rPr>
          <w:rFonts w:asciiTheme="minorHAnsi" w:hAnsiTheme="minorHAnsi"/>
          <w:sz w:val="22"/>
          <w:szCs w:val="22"/>
        </w:rPr>
        <w:t>Cllr. Darby was firmly against</w:t>
      </w:r>
      <w:r w:rsidR="00AF12B5">
        <w:rPr>
          <w:rFonts w:asciiTheme="minorHAnsi" w:hAnsiTheme="minorHAnsi"/>
          <w:sz w:val="22"/>
          <w:szCs w:val="22"/>
        </w:rPr>
        <w:t xml:space="preserve"> the proposal and felt it would result in less local power.  The details could be found on the County Council website.</w:t>
      </w:r>
      <w:r>
        <w:rPr>
          <w:rFonts w:asciiTheme="minorHAnsi" w:hAnsiTheme="minorHAnsi"/>
          <w:sz w:val="22"/>
          <w:szCs w:val="22"/>
        </w:rPr>
        <w:t xml:space="preserve">  </w:t>
      </w:r>
      <w:r w:rsidR="00AF12B5">
        <w:rPr>
          <w:rFonts w:asciiTheme="minorHAnsi" w:hAnsiTheme="minorHAnsi"/>
          <w:sz w:val="22"/>
          <w:szCs w:val="22"/>
        </w:rPr>
        <w:t>Cllr. Darby was thanked and he left the meeting.</w:t>
      </w:r>
    </w:p>
    <w:p w:rsidR="001B6D8E" w:rsidRDefault="001B6D8E" w:rsidP="00983545">
      <w:pPr>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1B6D8E">
        <w:rPr>
          <w:rFonts w:asciiTheme="minorHAnsi" w:hAnsiTheme="minorHAnsi"/>
          <w:sz w:val="22"/>
          <w:szCs w:val="22"/>
        </w:rPr>
        <w:t xml:space="preserve">No new applications had been received since the November meeting.  </w:t>
      </w: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7E29C3" w:rsidRDefault="00E444D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Cllr. Alford had circulated her report </w:t>
      </w:r>
      <w:r w:rsidR="00A50B38">
        <w:rPr>
          <w:rFonts w:asciiTheme="minorHAnsi" w:hAnsiTheme="minorHAnsi"/>
          <w:sz w:val="22"/>
          <w:szCs w:val="22"/>
        </w:rPr>
        <w:t>prior</w:t>
      </w:r>
      <w:r w:rsidR="000F110D">
        <w:rPr>
          <w:rFonts w:asciiTheme="minorHAnsi" w:hAnsiTheme="minorHAnsi"/>
          <w:sz w:val="22"/>
          <w:szCs w:val="22"/>
        </w:rPr>
        <w:t xml:space="preserve"> to</w:t>
      </w:r>
      <w:r w:rsidR="001862CB">
        <w:rPr>
          <w:rFonts w:asciiTheme="minorHAnsi" w:hAnsiTheme="minorHAnsi"/>
          <w:sz w:val="22"/>
          <w:szCs w:val="22"/>
        </w:rPr>
        <w:t xml:space="preserve"> the meeting</w:t>
      </w:r>
      <w:r w:rsidR="00C9565C">
        <w:rPr>
          <w:rFonts w:asciiTheme="minorHAnsi" w:hAnsiTheme="minorHAnsi"/>
          <w:sz w:val="22"/>
          <w:szCs w:val="22"/>
        </w:rPr>
        <w:t>.</w:t>
      </w:r>
      <w:r w:rsidR="00E24502">
        <w:rPr>
          <w:rFonts w:asciiTheme="minorHAnsi" w:hAnsiTheme="minorHAnsi"/>
          <w:sz w:val="22"/>
          <w:szCs w:val="22"/>
        </w:rPr>
        <w:t xml:space="preserve">  </w:t>
      </w:r>
      <w:r>
        <w:rPr>
          <w:rFonts w:asciiTheme="minorHAnsi" w:hAnsiTheme="minorHAnsi"/>
          <w:sz w:val="22"/>
          <w:szCs w:val="22"/>
        </w:rPr>
        <w:t>She</w:t>
      </w:r>
      <w:r w:rsidR="00E24502">
        <w:rPr>
          <w:rFonts w:asciiTheme="minorHAnsi" w:hAnsiTheme="minorHAnsi"/>
          <w:sz w:val="22"/>
          <w:szCs w:val="22"/>
        </w:rPr>
        <w:t xml:space="preserve"> commented</w:t>
      </w:r>
      <w:r w:rsidR="007E29C3">
        <w:rPr>
          <w:rFonts w:asciiTheme="minorHAnsi" w:hAnsiTheme="minorHAnsi"/>
          <w:sz w:val="22"/>
          <w:szCs w:val="22"/>
        </w:rPr>
        <w:t xml:space="preserve"> that since the November meeting</w:t>
      </w:r>
      <w:r>
        <w:rPr>
          <w:rFonts w:asciiTheme="minorHAnsi" w:hAnsiTheme="minorHAnsi"/>
          <w:sz w:val="22"/>
          <w:szCs w:val="22"/>
        </w:rPr>
        <w:t>,</w:t>
      </w:r>
      <w:r w:rsidR="007E29C3">
        <w:rPr>
          <w:rFonts w:asciiTheme="minorHAnsi" w:hAnsiTheme="minorHAnsi"/>
          <w:sz w:val="22"/>
          <w:szCs w:val="22"/>
        </w:rPr>
        <w:t xml:space="preserve"> four applications had been decided and two were still pending.  Both pending applications</w:t>
      </w:r>
      <w:r>
        <w:rPr>
          <w:rFonts w:asciiTheme="minorHAnsi" w:hAnsiTheme="minorHAnsi"/>
          <w:sz w:val="22"/>
          <w:szCs w:val="22"/>
        </w:rPr>
        <w:t xml:space="preserve"> were for The Cattle Shed and on</w:t>
      </w:r>
      <w:r w:rsidR="007E29C3">
        <w:rPr>
          <w:rFonts w:asciiTheme="minorHAnsi" w:hAnsiTheme="minorHAnsi"/>
          <w:sz w:val="22"/>
          <w:szCs w:val="22"/>
        </w:rPr>
        <w:t xml:space="preserve"> PF/22/1714 here was a new plan moving the proposed building slightly due to</w:t>
      </w:r>
      <w:r>
        <w:rPr>
          <w:rFonts w:asciiTheme="minorHAnsi" w:hAnsiTheme="minorHAnsi"/>
          <w:sz w:val="22"/>
          <w:szCs w:val="22"/>
        </w:rPr>
        <w:t xml:space="preserve"> the position of </w:t>
      </w:r>
      <w:r w:rsidR="007E29C3">
        <w:rPr>
          <w:rFonts w:asciiTheme="minorHAnsi" w:hAnsiTheme="minorHAnsi"/>
          <w:sz w:val="22"/>
          <w:szCs w:val="22"/>
        </w:rPr>
        <w:t>a right of way</w:t>
      </w:r>
      <w:r w:rsidR="00E24502">
        <w:rPr>
          <w:rFonts w:asciiTheme="minorHAnsi" w:hAnsiTheme="minorHAnsi"/>
          <w:sz w:val="22"/>
          <w:szCs w:val="22"/>
        </w:rPr>
        <w:t>.</w:t>
      </w:r>
      <w:r w:rsidR="00E43810">
        <w:rPr>
          <w:rFonts w:asciiTheme="minorHAnsi" w:hAnsiTheme="minorHAnsi"/>
          <w:sz w:val="22"/>
          <w:szCs w:val="22"/>
        </w:rPr>
        <w:t xml:space="preserve"> </w:t>
      </w:r>
      <w:r w:rsidR="007E29C3">
        <w:rPr>
          <w:rFonts w:asciiTheme="minorHAnsi" w:hAnsiTheme="minorHAnsi"/>
          <w:sz w:val="22"/>
          <w:szCs w:val="22"/>
        </w:rPr>
        <w:t xml:space="preserve"> Cllr. Alford also outlined the planning history of PF/22/1884, which had been refused planning permission.  She had noted that during the past year there had been 13 planning applications in the parish.  Four had been refused, eight approved and two were pending.</w:t>
      </w:r>
    </w:p>
    <w:p w:rsidR="007E29C3" w:rsidRDefault="0070601B"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r>
      <w:r w:rsidR="007E29C3">
        <w:rPr>
          <w:rFonts w:asciiTheme="minorHAnsi" w:hAnsiTheme="minorHAnsi"/>
          <w:sz w:val="22"/>
          <w:szCs w:val="22"/>
          <w:u w:val="single"/>
        </w:rPr>
        <w:t>Pending since last meeting</w:t>
      </w:r>
    </w:p>
    <w:p w:rsidR="007E29C3" w:rsidRPr="00026623" w:rsidRDefault="007E29C3"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C9565C">
        <w:rPr>
          <w:rFonts w:asciiTheme="minorHAnsi" w:hAnsiTheme="minorHAnsi"/>
          <w:i/>
          <w:sz w:val="22"/>
          <w:szCs w:val="22"/>
        </w:rPr>
        <w:t xml:space="preserve">RV/22/1522 </w:t>
      </w:r>
      <w:r>
        <w:rPr>
          <w:rFonts w:asciiTheme="minorHAnsi" w:hAnsiTheme="minorHAnsi"/>
          <w:i/>
          <w:sz w:val="22"/>
          <w:szCs w:val="22"/>
        </w:rPr>
        <w:t xml:space="preserve">– Variation of conditions 2 (approved plans) and 6 (bat mitigation and enhancement measures) and removal of condition 11 (code Level 3 for sustainable homes) to allow for change to roof finish from thatch to tile, internal layout alterations, amend windows to elevations, including new window positions and insert roof lights, change all window and door materials from timber to aluminium and revised bat mitigation and enhancement measure of planning ref: PF/13/1192 (Conversion of two-storey barn to residential and erection of three bay cartshed garage)The Cattle Shed, Binham Road, Wighton – </w:t>
      </w:r>
      <w:r w:rsidRPr="00026623">
        <w:rPr>
          <w:rFonts w:asciiTheme="minorHAnsi" w:hAnsiTheme="minorHAnsi"/>
          <w:sz w:val="22"/>
          <w:szCs w:val="22"/>
        </w:rPr>
        <w:t>The Parish Council had objected</w:t>
      </w:r>
      <w:r>
        <w:rPr>
          <w:rFonts w:asciiTheme="minorHAnsi" w:hAnsiTheme="minorHAnsi"/>
          <w:i/>
          <w:sz w:val="22"/>
          <w:szCs w:val="22"/>
        </w:rPr>
        <w:t xml:space="preserve"> – </w:t>
      </w:r>
      <w:r w:rsidRPr="00026623">
        <w:rPr>
          <w:rFonts w:asciiTheme="minorHAnsi" w:hAnsiTheme="minorHAnsi"/>
          <w:sz w:val="22"/>
          <w:szCs w:val="22"/>
        </w:rPr>
        <w:t>Decision pending by NNDC</w:t>
      </w:r>
    </w:p>
    <w:p w:rsidR="007E29C3" w:rsidRDefault="007E29C3" w:rsidP="007E29C3">
      <w:pPr>
        <w:tabs>
          <w:tab w:val="left" w:pos="567"/>
        </w:tabs>
        <w:ind w:left="567" w:hanging="567"/>
        <w:jc w:val="both"/>
        <w:rPr>
          <w:rFonts w:asciiTheme="minorHAnsi" w:hAnsiTheme="minorHAnsi"/>
          <w:sz w:val="22"/>
          <w:szCs w:val="22"/>
        </w:rPr>
      </w:pPr>
      <w:r>
        <w:rPr>
          <w:rFonts w:asciiTheme="minorHAnsi" w:hAnsiTheme="minorHAnsi"/>
          <w:i/>
          <w:sz w:val="22"/>
          <w:szCs w:val="22"/>
        </w:rPr>
        <w:tab/>
      </w:r>
      <w:r w:rsidRPr="00C9565C">
        <w:rPr>
          <w:rFonts w:asciiTheme="minorHAnsi" w:hAnsiTheme="minorHAnsi"/>
          <w:i/>
          <w:sz w:val="22"/>
          <w:szCs w:val="22"/>
        </w:rPr>
        <w:t>PF/22/1714 – The Cattle Shed, Binham Road,</w:t>
      </w:r>
      <w:r>
        <w:rPr>
          <w:rFonts w:asciiTheme="minorHAnsi" w:hAnsiTheme="minorHAnsi"/>
          <w:sz w:val="22"/>
          <w:szCs w:val="22"/>
        </w:rPr>
        <w:t xml:space="preserve"> Wighton – The Parish Council had objected to the application. Pending NNDC decision </w:t>
      </w:r>
    </w:p>
    <w:p w:rsidR="005928BE" w:rsidRDefault="005928BE" w:rsidP="007E29C3">
      <w:pPr>
        <w:tabs>
          <w:tab w:val="left" w:pos="567"/>
        </w:tabs>
        <w:ind w:left="567" w:hanging="567"/>
        <w:jc w:val="both"/>
        <w:rPr>
          <w:rFonts w:asciiTheme="minorHAnsi" w:hAnsiTheme="minorHAnsi"/>
          <w:sz w:val="22"/>
          <w:szCs w:val="22"/>
        </w:rPr>
      </w:pPr>
    </w:p>
    <w:p w:rsidR="00E444DE" w:rsidRDefault="00E444DE" w:rsidP="007E29C3">
      <w:pPr>
        <w:tabs>
          <w:tab w:val="left" w:pos="567"/>
        </w:tabs>
        <w:ind w:left="567" w:hanging="567"/>
        <w:jc w:val="both"/>
        <w:rPr>
          <w:rFonts w:asciiTheme="minorHAnsi" w:hAnsiTheme="minorHAnsi"/>
          <w:sz w:val="22"/>
          <w:szCs w:val="22"/>
        </w:rPr>
      </w:pPr>
    </w:p>
    <w:p w:rsidR="00E444DE" w:rsidRDefault="00E444DE" w:rsidP="007E29C3">
      <w:pPr>
        <w:tabs>
          <w:tab w:val="left" w:pos="567"/>
        </w:tabs>
        <w:ind w:left="567" w:hanging="567"/>
        <w:jc w:val="both"/>
        <w:rPr>
          <w:rFonts w:asciiTheme="minorHAnsi" w:hAnsiTheme="minorHAnsi"/>
          <w:sz w:val="22"/>
          <w:szCs w:val="22"/>
        </w:rPr>
      </w:pPr>
    </w:p>
    <w:p w:rsidR="00E444DE" w:rsidRDefault="00E444DE" w:rsidP="007E29C3">
      <w:pPr>
        <w:tabs>
          <w:tab w:val="left" w:pos="567"/>
        </w:tabs>
        <w:ind w:left="567" w:hanging="567"/>
        <w:jc w:val="both"/>
        <w:rPr>
          <w:rFonts w:asciiTheme="minorHAnsi" w:hAnsiTheme="minorHAnsi"/>
          <w:sz w:val="22"/>
          <w:szCs w:val="22"/>
        </w:rPr>
      </w:pPr>
    </w:p>
    <w:p w:rsidR="0070601B" w:rsidRPr="00E444DE" w:rsidRDefault="007E29C3" w:rsidP="00E444DE">
      <w:pPr>
        <w:tabs>
          <w:tab w:val="left" w:pos="567"/>
        </w:tabs>
        <w:ind w:left="567" w:hanging="567"/>
        <w:jc w:val="right"/>
        <w:rPr>
          <w:rFonts w:asciiTheme="minorHAnsi" w:hAnsiTheme="minorHAnsi"/>
          <w:sz w:val="28"/>
          <w:szCs w:val="28"/>
        </w:rPr>
      </w:pPr>
      <w:r w:rsidRPr="00E444DE">
        <w:rPr>
          <w:rFonts w:asciiTheme="minorHAnsi" w:hAnsiTheme="minorHAnsi"/>
          <w:i/>
          <w:sz w:val="28"/>
          <w:szCs w:val="28"/>
        </w:rPr>
        <w:lastRenderedPageBreak/>
        <w:tab/>
      </w:r>
      <w:r w:rsidR="00E444DE" w:rsidRPr="00E444DE">
        <w:rPr>
          <w:rFonts w:asciiTheme="minorHAnsi" w:hAnsiTheme="minorHAnsi"/>
          <w:sz w:val="28"/>
          <w:szCs w:val="28"/>
        </w:rPr>
        <w:t>2023/3</w:t>
      </w:r>
    </w:p>
    <w:p w:rsidR="007E29C3" w:rsidRDefault="0070601B" w:rsidP="007E29C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Applications decided since last meeting</w:t>
      </w:r>
      <w:r w:rsidR="007E29C3" w:rsidRPr="0070601B">
        <w:rPr>
          <w:rFonts w:asciiTheme="minorHAnsi" w:hAnsiTheme="minorHAnsi"/>
          <w:sz w:val="22"/>
          <w:szCs w:val="22"/>
          <w:u w:val="single"/>
        </w:rPr>
        <w:t xml:space="preserve"> </w:t>
      </w:r>
    </w:p>
    <w:p w:rsidR="0070601B" w:rsidRDefault="0070601B" w:rsidP="0070601B">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PF/22/1884 Conversion and extensions to detached garage to create 1 bedroom dwelling –</w:t>
      </w:r>
      <w:r>
        <w:rPr>
          <w:rFonts w:asciiTheme="minorHAnsi" w:hAnsiTheme="minorHAnsi"/>
          <w:sz w:val="22"/>
          <w:szCs w:val="22"/>
        </w:rPr>
        <w:t xml:space="preserve"> </w:t>
      </w:r>
      <w:r>
        <w:rPr>
          <w:rFonts w:asciiTheme="minorHAnsi" w:hAnsiTheme="minorHAnsi"/>
          <w:i/>
          <w:sz w:val="22"/>
          <w:szCs w:val="22"/>
        </w:rPr>
        <w:t xml:space="preserve">land off Walsingham Road (land owned by 7 Front Street, Binham) – </w:t>
      </w:r>
      <w:r>
        <w:rPr>
          <w:rFonts w:asciiTheme="minorHAnsi" w:hAnsiTheme="minorHAnsi"/>
          <w:sz w:val="22"/>
          <w:szCs w:val="22"/>
        </w:rPr>
        <w:t>The Parish Council had objected to the application.  Refused by NNDC</w:t>
      </w:r>
    </w:p>
    <w:p w:rsidR="0070601B" w:rsidRDefault="0070601B" w:rsidP="0070601B">
      <w:pPr>
        <w:tabs>
          <w:tab w:val="left" w:pos="567"/>
        </w:tabs>
        <w:ind w:left="567" w:hanging="567"/>
        <w:jc w:val="both"/>
        <w:rPr>
          <w:rFonts w:asciiTheme="minorHAnsi" w:hAnsiTheme="minorHAnsi"/>
          <w:sz w:val="22"/>
          <w:szCs w:val="22"/>
        </w:rPr>
      </w:pPr>
      <w:r>
        <w:rPr>
          <w:rFonts w:asciiTheme="minorHAnsi" w:hAnsiTheme="minorHAnsi"/>
          <w:i/>
          <w:sz w:val="22"/>
          <w:szCs w:val="22"/>
        </w:rPr>
        <w:tab/>
        <w:t>RV/22/1992 Variation of Condition 1 (Plans) of PF/18/2339 to amend external lighting details – land off Close and Walsingham Road, Binham –</w:t>
      </w:r>
      <w:r>
        <w:rPr>
          <w:rFonts w:asciiTheme="minorHAnsi" w:hAnsiTheme="minorHAnsi"/>
          <w:sz w:val="22"/>
          <w:szCs w:val="22"/>
        </w:rPr>
        <w:t xml:space="preserve"> Refused by NNDC</w:t>
      </w:r>
    </w:p>
    <w:p w:rsidR="0070601B" w:rsidRDefault="0070601B" w:rsidP="0070601B">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PF/22/2335 Single storey side extension to </w:t>
      </w:r>
      <w:r w:rsidRPr="001106EC">
        <w:rPr>
          <w:rFonts w:asciiTheme="minorHAnsi" w:hAnsiTheme="minorHAnsi"/>
          <w:i/>
          <w:sz w:val="22"/>
          <w:szCs w:val="22"/>
        </w:rPr>
        <w:t>dwelling – 45 Warham Road, Binham, NR21 0DQ</w:t>
      </w:r>
      <w:r>
        <w:rPr>
          <w:rFonts w:asciiTheme="minorHAnsi" w:hAnsiTheme="minorHAnsi"/>
          <w:i/>
          <w:sz w:val="22"/>
          <w:szCs w:val="22"/>
        </w:rPr>
        <w:t xml:space="preserve"> – </w:t>
      </w:r>
      <w:r w:rsidRPr="001106EC">
        <w:rPr>
          <w:rFonts w:asciiTheme="minorHAnsi" w:hAnsiTheme="minorHAnsi"/>
          <w:sz w:val="22"/>
          <w:szCs w:val="22"/>
        </w:rPr>
        <w:t>The Parish Council had submitted comments in support – pending NNDC decision</w:t>
      </w:r>
    </w:p>
    <w:p w:rsidR="001106EC" w:rsidRDefault="0070601B" w:rsidP="00E24502">
      <w:pPr>
        <w:tabs>
          <w:tab w:val="left" w:pos="567"/>
        </w:tabs>
        <w:ind w:left="567" w:hanging="567"/>
        <w:jc w:val="both"/>
        <w:rPr>
          <w:rFonts w:asciiTheme="minorHAnsi" w:hAnsiTheme="minorHAnsi"/>
          <w:sz w:val="22"/>
          <w:szCs w:val="22"/>
        </w:rPr>
      </w:pPr>
      <w:r>
        <w:rPr>
          <w:rFonts w:asciiTheme="minorHAnsi" w:hAnsiTheme="minorHAnsi"/>
          <w:i/>
          <w:sz w:val="22"/>
          <w:szCs w:val="22"/>
        </w:rPr>
        <w:tab/>
      </w:r>
      <w:r w:rsidR="001106EC">
        <w:rPr>
          <w:rFonts w:asciiTheme="minorHAnsi" w:hAnsiTheme="minorHAnsi"/>
          <w:i/>
          <w:sz w:val="22"/>
          <w:szCs w:val="22"/>
        </w:rPr>
        <w:t>PF/22/2430 Single storey rear extension to dwelling, external alterations -  The Barn House, Warham Road, Binham NR21 0DQ –</w:t>
      </w:r>
      <w:r w:rsidR="001106EC">
        <w:rPr>
          <w:rFonts w:asciiTheme="minorHAnsi" w:hAnsiTheme="minorHAnsi"/>
          <w:sz w:val="22"/>
          <w:szCs w:val="22"/>
        </w:rPr>
        <w:t xml:space="preserve"> The Parish Council had submitted comments in</w:t>
      </w:r>
      <w:r>
        <w:rPr>
          <w:rFonts w:asciiTheme="minorHAnsi" w:hAnsiTheme="minorHAnsi"/>
          <w:sz w:val="22"/>
          <w:szCs w:val="22"/>
        </w:rPr>
        <w:t xml:space="preserve"> support – Approved by NNDC</w:t>
      </w:r>
    </w:p>
    <w:p w:rsidR="0070601B" w:rsidRDefault="0070601B" w:rsidP="00E24502">
      <w:pPr>
        <w:tabs>
          <w:tab w:val="left" w:pos="567"/>
        </w:tabs>
        <w:ind w:left="567" w:hanging="567"/>
        <w:jc w:val="both"/>
        <w:rPr>
          <w:rFonts w:asciiTheme="minorHAnsi" w:hAnsiTheme="minorHAnsi"/>
          <w:sz w:val="22"/>
          <w:szCs w:val="22"/>
        </w:rPr>
      </w:pP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Maintenance</w:t>
      </w:r>
    </w:p>
    <w:p w:rsidR="00BE0690" w:rsidRDefault="0072446A"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7.1</w:t>
      </w:r>
      <w:r>
        <w:rPr>
          <w:rFonts w:asciiTheme="minorHAnsi" w:hAnsiTheme="minorHAnsi"/>
          <w:b/>
          <w:sz w:val="22"/>
          <w:szCs w:val="22"/>
        </w:rPr>
        <w:tab/>
        <w:t xml:space="preserve">Update on </w:t>
      </w:r>
      <w:r w:rsidR="0079737A">
        <w:rPr>
          <w:rFonts w:asciiTheme="minorHAnsi" w:hAnsiTheme="minorHAnsi"/>
          <w:b/>
          <w:sz w:val="22"/>
          <w:szCs w:val="22"/>
        </w:rPr>
        <w:t>telephone box</w:t>
      </w:r>
      <w:r>
        <w:rPr>
          <w:rFonts w:asciiTheme="minorHAnsi" w:hAnsiTheme="minorHAnsi"/>
          <w:b/>
          <w:sz w:val="22"/>
          <w:szCs w:val="22"/>
        </w:rPr>
        <w:t xml:space="preserve"> plans</w:t>
      </w:r>
    </w:p>
    <w:p w:rsidR="0070601B"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E444DE">
        <w:rPr>
          <w:rFonts w:asciiTheme="minorHAnsi" w:hAnsiTheme="minorHAnsi"/>
          <w:sz w:val="22"/>
          <w:szCs w:val="22"/>
        </w:rPr>
        <w:t>Cllr. Wynder produced</w:t>
      </w:r>
      <w:r w:rsidR="0070601B">
        <w:rPr>
          <w:rFonts w:asciiTheme="minorHAnsi" w:hAnsiTheme="minorHAnsi"/>
          <w:sz w:val="22"/>
          <w:szCs w:val="22"/>
        </w:rPr>
        <w:t xml:space="preserve"> brackets for the shelving which would be screwed into the wooden back plate of the telephone box.  She would circulate</w:t>
      </w:r>
      <w:r w:rsidR="00E444DE">
        <w:rPr>
          <w:rFonts w:asciiTheme="minorHAnsi" w:hAnsiTheme="minorHAnsi"/>
          <w:sz w:val="22"/>
          <w:szCs w:val="22"/>
        </w:rPr>
        <w:t xml:space="preserve"> by email,</w:t>
      </w:r>
      <w:r w:rsidR="0070601B">
        <w:rPr>
          <w:rFonts w:asciiTheme="minorHAnsi" w:hAnsiTheme="minorHAnsi"/>
          <w:sz w:val="22"/>
          <w:szCs w:val="22"/>
        </w:rPr>
        <w:t xml:space="preserve"> details of the shelving.    The Clerk was asked to chase waterproofing of the box following leaks from some windows.  Discussion took place on the waterproofing materials.  Cllrs. Bailey and Cooke to check Stiffkey box for the type used there.  The sticking door had been sanded down by Clr. Bailey, which had resolved the problem.</w:t>
      </w:r>
    </w:p>
    <w:p w:rsidR="008E6F3F" w:rsidRDefault="008E6F3F"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7.2</w:t>
      </w:r>
      <w:r>
        <w:rPr>
          <w:rFonts w:asciiTheme="minorHAnsi" w:hAnsiTheme="minorHAnsi"/>
          <w:b/>
          <w:sz w:val="22"/>
          <w:szCs w:val="22"/>
        </w:rPr>
        <w:tab/>
      </w:r>
      <w:r w:rsidR="0072446A">
        <w:rPr>
          <w:rFonts w:asciiTheme="minorHAnsi" w:hAnsiTheme="minorHAnsi"/>
          <w:b/>
          <w:sz w:val="22"/>
          <w:szCs w:val="22"/>
        </w:rPr>
        <w:t>Update on repairs to bus shelter and village sign base</w:t>
      </w:r>
    </w:p>
    <w:p w:rsidR="0072446A" w:rsidRDefault="0070601B"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Cllrs. Cooke and Bailey to check the bus shelter to decide which type of roofing would be suitable.  </w:t>
      </w:r>
      <w:r w:rsidR="00390B5C">
        <w:rPr>
          <w:rFonts w:asciiTheme="minorHAnsi" w:hAnsiTheme="minorHAnsi"/>
          <w:sz w:val="22"/>
          <w:szCs w:val="22"/>
        </w:rPr>
        <w:t xml:space="preserve"> </w:t>
      </w:r>
    </w:p>
    <w:p w:rsidR="00E444DE" w:rsidRDefault="00E444DE"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390B5C">
        <w:rPr>
          <w:rFonts w:asciiTheme="minorHAnsi" w:hAnsiTheme="minorHAnsi"/>
          <w:b/>
          <w:sz w:val="22"/>
          <w:szCs w:val="22"/>
        </w:rPr>
        <w:t xml:space="preserve">Budget against Actuals,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390B5C" w:rsidRPr="00390B5C">
        <w:rPr>
          <w:rFonts w:asciiTheme="minorHAnsi" w:hAnsiTheme="minorHAnsi"/>
          <w:sz w:val="22"/>
          <w:szCs w:val="22"/>
        </w:rPr>
        <w:t xml:space="preserve">The Chair </w:t>
      </w:r>
      <w:r w:rsidR="00390B5C">
        <w:rPr>
          <w:rFonts w:asciiTheme="minorHAnsi" w:hAnsiTheme="minorHAnsi"/>
          <w:sz w:val="22"/>
          <w:szCs w:val="22"/>
        </w:rPr>
        <w:t>thanked the C</w:t>
      </w:r>
      <w:r w:rsidR="005928BE">
        <w:rPr>
          <w:rFonts w:asciiTheme="minorHAnsi" w:hAnsiTheme="minorHAnsi"/>
          <w:sz w:val="22"/>
          <w:szCs w:val="22"/>
        </w:rPr>
        <w:t>lerk for reducing her hours paid</w:t>
      </w:r>
      <w:r w:rsidR="00390B5C" w:rsidRPr="00390B5C">
        <w:rPr>
          <w:rFonts w:asciiTheme="minorHAnsi" w:hAnsiTheme="minorHAnsi"/>
          <w:sz w:val="22"/>
          <w:szCs w:val="22"/>
        </w:rPr>
        <w:t xml:space="preserve"> for September to December</w:t>
      </w:r>
      <w:r w:rsidR="00390B5C">
        <w:rPr>
          <w:rFonts w:asciiTheme="minorHAnsi" w:hAnsiTheme="minorHAnsi"/>
          <w:sz w:val="22"/>
          <w:szCs w:val="22"/>
        </w:rPr>
        <w:t xml:space="preserve">. 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390B5C">
        <w:rPr>
          <w:rFonts w:asciiTheme="minorHAnsi" w:hAnsiTheme="minorHAnsi"/>
          <w:sz w:val="22"/>
          <w:szCs w:val="22"/>
        </w:rPr>
        <w:t>with no comments and Cllr. Bailey</w:t>
      </w:r>
      <w:r w:rsidR="0078644F">
        <w:rPr>
          <w:rFonts w:asciiTheme="minorHAnsi" w:hAnsiTheme="minorHAnsi"/>
          <w:sz w:val="22"/>
          <w:szCs w:val="22"/>
        </w:rPr>
        <w:t xml:space="preserve"> reported that the Bank Reconciliation was correct. </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5D13C1">
        <w:rPr>
          <w:rFonts w:asciiTheme="minorHAnsi" w:hAnsiTheme="minorHAnsi" w:cstheme="minorHAnsi"/>
          <w:b/>
          <w:sz w:val="22"/>
          <w:szCs w:val="22"/>
        </w:rPr>
        <w:t xml:space="preserve">.2 </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5D13C1">
        <w:rPr>
          <w:rFonts w:asciiTheme="minorHAnsi" w:hAnsiTheme="minorHAnsi" w:cstheme="minorHAnsi"/>
          <w:sz w:val="22"/>
          <w:szCs w:val="22"/>
        </w:rPr>
        <w:t>Approved and signed by the Chair and Clerk</w:t>
      </w:r>
    </w:p>
    <w:p w:rsidR="00A83D8C" w:rsidRPr="00390B5C" w:rsidRDefault="00390B5C"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8.3</w:t>
      </w:r>
      <w:r>
        <w:rPr>
          <w:rFonts w:asciiTheme="minorHAnsi" w:hAnsiTheme="minorHAnsi" w:cstheme="minorHAnsi"/>
          <w:b/>
          <w:sz w:val="22"/>
          <w:szCs w:val="22"/>
        </w:rPr>
        <w:tab/>
        <w:t>To appoint internal auditor for 2022-23 accounts</w:t>
      </w:r>
    </w:p>
    <w:p w:rsidR="00A83D8C" w:rsidRDefault="00390B5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Due to the existing internal auditor wishing to retire, it was proposed and resolved that Beryl Flood be appointed as internal auditor for 2022-23.</w:t>
      </w:r>
    </w:p>
    <w:p w:rsidR="00A83D8C" w:rsidRP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p>
    <w:p w:rsidR="00F71A1F"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sidR="005D13C1">
        <w:rPr>
          <w:rFonts w:asciiTheme="minorHAnsi" w:hAnsiTheme="minorHAnsi"/>
          <w:b/>
          <w:sz w:val="22"/>
          <w:szCs w:val="22"/>
        </w:rPr>
        <w:t>The Green</w:t>
      </w:r>
    </w:p>
    <w:p w:rsidR="00306446" w:rsidRDefault="00A83D8C" w:rsidP="006B427A">
      <w:pPr>
        <w:tabs>
          <w:tab w:val="left" w:pos="567"/>
        </w:tabs>
        <w:ind w:left="567" w:hanging="567"/>
        <w:jc w:val="both"/>
        <w:rPr>
          <w:rFonts w:asciiTheme="minorHAnsi" w:hAnsiTheme="minorHAnsi"/>
          <w:b/>
          <w:sz w:val="22"/>
          <w:szCs w:val="22"/>
          <w:u w:val="single"/>
        </w:rPr>
      </w:pPr>
      <w:r>
        <w:rPr>
          <w:rFonts w:asciiTheme="minorHAnsi" w:hAnsiTheme="minorHAnsi"/>
          <w:b/>
          <w:sz w:val="22"/>
          <w:szCs w:val="22"/>
        </w:rPr>
        <w:t>9.1</w:t>
      </w:r>
      <w:r>
        <w:rPr>
          <w:rFonts w:asciiTheme="minorHAnsi" w:hAnsiTheme="minorHAnsi"/>
          <w:b/>
          <w:sz w:val="22"/>
          <w:szCs w:val="22"/>
        </w:rPr>
        <w:tab/>
        <w:t>Update on signs for the Green and approve</w:t>
      </w:r>
      <w:r w:rsidR="00390B5C">
        <w:rPr>
          <w:rFonts w:asciiTheme="minorHAnsi" w:hAnsiTheme="minorHAnsi"/>
          <w:b/>
          <w:sz w:val="22"/>
          <w:szCs w:val="22"/>
        </w:rPr>
        <w:t xml:space="preserve"> any further</w:t>
      </w:r>
      <w:r>
        <w:rPr>
          <w:rFonts w:asciiTheme="minorHAnsi" w:hAnsiTheme="minorHAnsi"/>
          <w:b/>
          <w:sz w:val="22"/>
          <w:szCs w:val="22"/>
        </w:rPr>
        <w:t xml:space="preserve"> costs</w:t>
      </w:r>
    </w:p>
    <w:p w:rsidR="005D13C1" w:rsidRDefault="005D13C1" w:rsidP="00A83D8C">
      <w:pPr>
        <w:tabs>
          <w:tab w:val="left" w:pos="567"/>
        </w:tabs>
        <w:ind w:left="567" w:hanging="567"/>
        <w:jc w:val="both"/>
        <w:rPr>
          <w:rFonts w:asciiTheme="minorHAnsi" w:hAnsiTheme="minorHAnsi"/>
          <w:sz w:val="22"/>
          <w:szCs w:val="22"/>
        </w:rPr>
      </w:pPr>
      <w:r w:rsidRPr="005D13C1">
        <w:rPr>
          <w:rFonts w:asciiTheme="minorHAnsi" w:hAnsiTheme="minorHAnsi"/>
          <w:sz w:val="22"/>
          <w:szCs w:val="22"/>
        </w:rPr>
        <w:tab/>
      </w:r>
      <w:r w:rsidR="00A83D8C">
        <w:rPr>
          <w:rFonts w:asciiTheme="minorHAnsi" w:hAnsiTheme="minorHAnsi"/>
          <w:sz w:val="22"/>
          <w:szCs w:val="22"/>
        </w:rPr>
        <w:t>Cllr. Brown</w:t>
      </w:r>
      <w:r w:rsidR="00390B5C">
        <w:rPr>
          <w:rFonts w:asciiTheme="minorHAnsi" w:hAnsiTheme="minorHAnsi"/>
          <w:sz w:val="22"/>
          <w:szCs w:val="22"/>
        </w:rPr>
        <w:t xml:space="preserve"> confirmed that her husband was dealing with the signs</w:t>
      </w:r>
      <w:r w:rsidR="00A83D8C">
        <w:rPr>
          <w:rFonts w:asciiTheme="minorHAnsi" w:hAnsiTheme="minorHAnsi"/>
          <w:sz w:val="22"/>
          <w:szCs w:val="22"/>
        </w:rPr>
        <w:t>.</w:t>
      </w:r>
    </w:p>
    <w:p w:rsidR="005D13C1" w:rsidRDefault="005D13C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9.2</w:t>
      </w:r>
      <w:r w:rsidR="00DC030C">
        <w:rPr>
          <w:rFonts w:asciiTheme="minorHAnsi" w:hAnsiTheme="minorHAnsi"/>
          <w:b/>
          <w:sz w:val="22"/>
          <w:szCs w:val="22"/>
        </w:rPr>
        <w:tab/>
        <w:t>Update on Jubilee bench for Green and agree installation and any further costs</w:t>
      </w:r>
    </w:p>
    <w:p w:rsidR="00DC030C" w:rsidRDefault="00390B5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 Jubilee bench was stored and would be installed in the Spring</w:t>
      </w:r>
    </w:p>
    <w:p w:rsidR="00390B5C" w:rsidRDefault="00390B5C" w:rsidP="006B427A">
      <w:pPr>
        <w:tabs>
          <w:tab w:val="left" w:pos="567"/>
        </w:tabs>
        <w:ind w:left="567" w:hanging="567"/>
        <w:jc w:val="both"/>
        <w:rPr>
          <w:rFonts w:asciiTheme="minorHAnsi" w:hAnsiTheme="minorHAnsi"/>
          <w:sz w:val="22"/>
          <w:szCs w:val="22"/>
        </w:rPr>
      </w:pPr>
    </w:p>
    <w:p w:rsidR="00390B5C" w:rsidRPr="00390B5C" w:rsidRDefault="00390B5C" w:rsidP="006B427A">
      <w:pPr>
        <w:tabs>
          <w:tab w:val="left" w:pos="567"/>
        </w:tabs>
        <w:ind w:left="567" w:hanging="567"/>
        <w:jc w:val="both"/>
        <w:rPr>
          <w:rFonts w:asciiTheme="minorHAnsi" w:hAnsiTheme="minorHAnsi"/>
          <w:b/>
          <w:sz w:val="22"/>
          <w:szCs w:val="22"/>
        </w:rPr>
      </w:pPr>
      <w:r w:rsidRPr="00390B5C">
        <w:rPr>
          <w:rFonts w:asciiTheme="minorHAnsi" w:hAnsiTheme="minorHAnsi"/>
          <w:b/>
          <w:sz w:val="22"/>
          <w:szCs w:val="22"/>
        </w:rPr>
        <w:t>10.</w:t>
      </w:r>
      <w:r w:rsidRPr="00390B5C">
        <w:rPr>
          <w:rFonts w:asciiTheme="minorHAnsi" w:hAnsiTheme="minorHAnsi"/>
          <w:b/>
          <w:sz w:val="22"/>
          <w:szCs w:val="22"/>
        </w:rPr>
        <w:tab/>
        <w:t>To discuss arrangements for the celebration of the coronation of HM King Charles</w:t>
      </w:r>
    </w:p>
    <w:p w:rsidR="00390B5C" w:rsidRDefault="005D13C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90B5C">
        <w:rPr>
          <w:rFonts w:asciiTheme="minorHAnsi" w:hAnsiTheme="minorHAnsi"/>
          <w:sz w:val="22"/>
          <w:szCs w:val="22"/>
        </w:rPr>
        <w:t xml:space="preserve">The Memorial Hall Committee would be meeting the following week to discuss their plans. Agreed to hold an open meeting for any village organisations to attend and agree plans.  It was hoped it would be held before the end of the month.  </w:t>
      </w:r>
      <w:r w:rsidR="00C2322A">
        <w:rPr>
          <w:rFonts w:asciiTheme="minorHAnsi" w:hAnsiTheme="minorHAnsi"/>
          <w:sz w:val="22"/>
          <w:szCs w:val="22"/>
        </w:rPr>
        <w:t xml:space="preserve"> Bank holiday dates were discussed.</w:t>
      </w:r>
    </w:p>
    <w:p w:rsidR="00390B5C" w:rsidRDefault="00390B5C" w:rsidP="006B427A">
      <w:pPr>
        <w:tabs>
          <w:tab w:val="left" w:pos="567"/>
        </w:tabs>
        <w:ind w:left="567" w:hanging="567"/>
        <w:jc w:val="both"/>
        <w:rPr>
          <w:rFonts w:asciiTheme="minorHAnsi" w:hAnsiTheme="minorHAnsi"/>
          <w:sz w:val="22"/>
          <w:szCs w:val="22"/>
        </w:rPr>
      </w:pPr>
    </w:p>
    <w:p w:rsidR="003257C5" w:rsidRDefault="0047343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11</w:t>
      </w:r>
      <w:r w:rsidR="003257C5">
        <w:rPr>
          <w:rFonts w:asciiTheme="minorHAnsi" w:hAnsiTheme="minorHAnsi"/>
          <w:b/>
          <w:sz w:val="22"/>
          <w:szCs w:val="22"/>
        </w:rPr>
        <w:t>.</w:t>
      </w:r>
      <w:r w:rsidR="003257C5">
        <w:rPr>
          <w:rFonts w:asciiTheme="minorHAnsi" w:hAnsiTheme="minorHAnsi"/>
          <w:b/>
          <w:sz w:val="22"/>
          <w:szCs w:val="22"/>
        </w:rPr>
        <w:tab/>
        <w:t>To deal with any correspondence</w:t>
      </w:r>
    </w:p>
    <w:p w:rsidR="00DC030C" w:rsidRDefault="003257C5" w:rsidP="00473435">
      <w:pPr>
        <w:tabs>
          <w:tab w:val="left" w:pos="567"/>
        </w:tabs>
        <w:ind w:left="567" w:hanging="567"/>
        <w:jc w:val="both"/>
        <w:rPr>
          <w:rFonts w:asciiTheme="minorHAnsi" w:hAnsiTheme="minorHAnsi"/>
          <w:sz w:val="22"/>
          <w:szCs w:val="22"/>
        </w:rPr>
      </w:pPr>
      <w:r>
        <w:rPr>
          <w:rFonts w:asciiTheme="minorHAnsi" w:hAnsiTheme="minorHAnsi"/>
          <w:sz w:val="22"/>
          <w:szCs w:val="22"/>
        </w:rPr>
        <w:tab/>
      </w:r>
      <w:r w:rsidR="00473435">
        <w:rPr>
          <w:rFonts w:asciiTheme="minorHAnsi" w:hAnsiTheme="minorHAnsi"/>
          <w:sz w:val="22"/>
          <w:szCs w:val="22"/>
        </w:rPr>
        <w:t>The Chair noted a circulated email containing details of available</w:t>
      </w:r>
      <w:r w:rsidR="005928BE">
        <w:rPr>
          <w:rFonts w:asciiTheme="minorHAnsi" w:hAnsiTheme="minorHAnsi"/>
          <w:sz w:val="22"/>
          <w:szCs w:val="22"/>
        </w:rPr>
        <w:t xml:space="preserve"> funding for Village Halls and details of a </w:t>
      </w:r>
      <w:r w:rsidR="00473435">
        <w:rPr>
          <w:rFonts w:asciiTheme="minorHAnsi" w:hAnsiTheme="minorHAnsi"/>
          <w:sz w:val="22"/>
          <w:szCs w:val="22"/>
        </w:rPr>
        <w:t xml:space="preserve"> meeting on community funding by Orsted</w:t>
      </w:r>
    </w:p>
    <w:p w:rsidR="00473435" w:rsidRDefault="00473435" w:rsidP="00473435">
      <w:pPr>
        <w:tabs>
          <w:tab w:val="left" w:pos="567"/>
        </w:tabs>
        <w:ind w:left="567" w:hanging="567"/>
        <w:jc w:val="both"/>
        <w:rPr>
          <w:rFonts w:asciiTheme="minorHAnsi" w:hAnsiTheme="minorHAnsi"/>
          <w:sz w:val="22"/>
          <w:szCs w:val="22"/>
        </w:rPr>
      </w:pPr>
      <w:r>
        <w:rPr>
          <w:rFonts w:asciiTheme="minorHAnsi" w:hAnsiTheme="minorHAnsi"/>
          <w:sz w:val="22"/>
          <w:szCs w:val="22"/>
        </w:rPr>
        <w:tab/>
        <w:t>A complaint had been received about bins being left outside certain properties and a complaint had been received about an untidy area of the village.  Chair agreed to speak to parties concerned.</w:t>
      </w:r>
    </w:p>
    <w:p w:rsidR="00473435" w:rsidRDefault="00473435" w:rsidP="006B427A">
      <w:pPr>
        <w:tabs>
          <w:tab w:val="left" w:pos="567"/>
        </w:tabs>
        <w:ind w:left="567" w:hanging="567"/>
        <w:jc w:val="both"/>
        <w:rPr>
          <w:rFonts w:asciiTheme="minorHAnsi" w:hAnsiTheme="minorHAnsi"/>
          <w:sz w:val="22"/>
          <w:szCs w:val="22"/>
        </w:rPr>
      </w:pPr>
    </w:p>
    <w:p w:rsidR="003257C5" w:rsidRDefault="00473435" w:rsidP="006B427A">
      <w:pPr>
        <w:tabs>
          <w:tab w:val="left" w:pos="567"/>
        </w:tabs>
        <w:ind w:left="567" w:hanging="567"/>
        <w:jc w:val="both"/>
        <w:rPr>
          <w:rFonts w:asciiTheme="minorHAnsi" w:hAnsiTheme="minorHAnsi"/>
          <w:b/>
          <w:sz w:val="22"/>
          <w:szCs w:val="22"/>
        </w:rPr>
      </w:pPr>
      <w:r>
        <w:rPr>
          <w:rFonts w:asciiTheme="minorHAnsi" w:hAnsiTheme="minorHAnsi"/>
          <w:sz w:val="22"/>
          <w:szCs w:val="22"/>
        </w:rPr>
        <w:t>12</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F85BBE" w:rsidRDefault="00D74A6E" w:rsidP="00DC030C">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473435">
        <w:rPr>
          <w:rFonts w:asciiTheme="minorHAnsi" w:hAnsiTheme="minorHAnsi"/>
          <w:sz w:val="22"/>
          <w:szCs w:val="22"/>
        </w:rPr>
        <w:t>Parking for the proposed new Farmer’s Market being held at the Memorial Hall was discussed</w:t>
      </w:r>
    </w:p>
    <w:p w:rsidR="00DC030C" w:rsidRDefault="00473435"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t>The Chair offered thanks for those who</w:t>
      </w:r>
      <w:r w:rsidR="005928BE">
        <w:rPr>
          <w:rFonts w:asciiTheme="minorHAnsi" w:hAnsiTheme="minorHAnsi"/>
          <w:sz w:val="22"/>
          <w:szCs w:val="22"/>
        </w:rPr>
        <w:t xml:space="preserve"> had put the Christmas tree up -</w:t>
      </w:r>
      <w:r>
        <w:rPr>
          <w:rFonts w:asciiTheme="minorHAnsi" w:hAnsiTheme="minorHAnsi"/>
          <w:sz w:val="22"/>
          <w:szCs w:val="22"/>
        </w:rPr>
        <w:t xml:space="preserve"> it had looked very pretty.</w:t>
      </w:r>
    </w:p>
    <w:p w:rsidR="00B00811" w:rsidRDefault="00B00811" w:rsidP="00DC030C">
      <w:pPr>
        <w:tabs>
          <w:tab w:val="left" w:pos="567"/>
        </w:tabs>
        <w:ind w:left="567" w:hanging="567"/>
        <w:jc w:val="both"/>
        <w:rPr>
          <w:rFonts w:asciiTheme="minorHAnsi" w:hAnsiTheme="minorHAnsi"/>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473435">
        <w:rPr>
          <w:rFonts w:asciiTheme="minorHAnsi" w:hAnsiTheme="minorHAnsi"/>
          <w:sz w:val="22"/>
          <w:szCs w:val="22"/>
        </w:rPr>
        <w:t>osed at 9.23</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7E4E1C"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473435">
        <w:rPr>
          <w:rFonts w:asciiTheme="minorHAnsi" w:hAnsiTheme="minorHAnsi"/>
          <w:sz w:val="22"/>
          <w:szCs w:val="22"/>
        </w:rPr>
        <w:t>13</w:t>
      </w:r>
      <w:r w:rsidR="00473435" w:rsidRPr="00473435">
        <w:rPr>
          <w:rFonts w:asciiTheme="minorHAnsi" w:hAnsiTheme="minorHAnsi"/>
          <w:sz w:val="22"/>
          <w:szCs w:val="22"/>
          <w:vertAlign w:val="superscript"/>
        </w:rPr>
        <w:t>th</w:t>
      </w:r>
      <w:r w:rsidR="00473435">
        <w:rPr>
          <w:rFonts w:asciiTheme="minorHAnsi" w:hAnsiTheme="minorHAnsi"/>
          <w:sz w:val="22"/>
          <w:szCs w:val="22"/>
        </w:rPr>
        <w:t xml:space="preserve"> March</w:t>
      </w:r>
      <w:r w:rsidR="00B00811">
        <w:rPr>
          <w:rFonts w:asciiTheme="minorHAnsi" w:hAnsiTheme="minorHAnsi"/>
          <w:sz w:val="22"/>
          <w:szCs w:val="22"/>
        </w:rPr>
        <w:t xml:space="preserve"> 2023</w:t>
      </w:r>
      <w:bookmarkStart w:id="0" w:name="_GoBack"/>
      <w:bookmarkEnd w:id="0"/>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24" w:rsidRDefault="002E7524" w:rsidP="00BF30C0">
      <w:r>
        <w:separator/>
      </w:r>
    </w:p>
  </w:endnote>
  <w:endnote w:type="continuationSeparator" w:id="0">
    <w:p w:rsidR="002E7524" w:rsidRDefault="002E7524"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24" w:rsidRDefault="002E7524" w:rsidP="00BF30C0">
      <w:r>
        <w:separator/>
      </w:r>
    </w:p>
  </w:footnote>
  <w:footnote w:type="continuationSeparator" w:id="0">
    <w:p w:rsidR="002E7524" w:rsidRDefault="002E7524"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23B4F"/>
    <w:rsid w:val="00024010"/>
    <w:rsid w:val="00026623"/>
    <w:rsid w:val="00031CCC"/>
    <w:rsid w:val="00032DD5"/>
    <w:rsid w:val="000337CB"/>
    <w:rsid w:val="000367BA"/>
    <w:rsid w:val="00036E80"/>
    <w:rsid w:val="00062CF9"/>
    <w:rsid w:val="00072F86"/>
    <w:rsid w:val="000801E7"/>
    <w:rsid w:val="00093AFD"/>
    <w:rsid w:val="000A7DB5"/>
    <w:rsid w:val="000B4447"/>
    <w:rsid w:val="000C5BAA"/>
    <w:rsid w:val="000D03AF"/>
    <w:rsid w:val="000D2BD6"/>
    <w:rsid w:val="000E69E6"/>
    <w:rsid w:val="000F110D"/>
    <w:rsid w:val="000F793E"/>
    <w:rsid w:val="00105817"/>
    <w:rsid w:val="001106EC"/>
    <w:rsid w:val="00112AC1"/>
    <w:rsid w:val="001164B2"/>
    <w:rsid w:val="00144B0A"/>
    <w:rsid w:val="0015378B"/>
    <w:rsid w:val="00165BF3"/>
    <w:rsid w:val="00166282"/>
    <w:rsid w:val="00171B99"/>
    <w:rsid w:val="00180F8C"/>
    <w:rsid w:val="00184705"/>
    <w:rsid w:val="0018525A"/>
    <w:rsid w:val="001862CB"/>
    <w:rsid w:val="00196963"/>
    <w:rsid w:val="001A49EB"/>
    <w:rsid w:val="001B6D8E"/>
    <w:rsid w:val="001C158C"/>
    <w:rsid w:val="001D1F10"/>
    <w:rsid w:val="001D25D8"/>
    <w:rsid w:val="001D5142"/>
    <w:rsid w:val="001E0B1A"/>
    <w:rsid w:val="001E560B"/>
    <w:rsid w:val="001F11EE"/>
    <w:rsid w:val="001F1853"/>
    <w:rsid w:val="001F1EE2"/>
    <w:rsid w:val="0020540C"/>
    <w:rsid w:val="002111C5"/>
    <w:rsid w:val="002144FF"/>
    <w:rsid w:val="0021702F"/>
    <w:rsid w:val="00252E4E"/>
    <w:rsid w:val="00262C61"/>
    <w:rsid w:val="00272359"/>
    <w:rsid w:val="00275014"/>
    <w:rsid w:val="002868D1"/>
    <w:rsid w:val="00293911"/>
    <w:rsid w:val="00295B23"/>
    <w:rsid w:val="00295F7D"/>
    <w:rsid w:val="002A004E"/>
    <w:rsid w:val="002C3F0C"/>
    <w:rsid w:val="002C47B4"/>
    <w:rsid w:val="002D4401"/>
    <w:rsid w:val="002E1257"/>
    <w:rsid w:val="002E3AD4"/>
    <w:rsid w:val="002E7524"/>
    <w:rsid w:val="002F3857"/>
    <w:rsid w:val="002F3EE8"/>
    <w:rsid w:val="00306446"/>
    <w:rsid w:val="003257C5"/>
    <w:rsid w:val="00326A74"/>
    <w:rsid w:val="0034383F"/>
    <w:rsid w:val="0035022A"/>
    <w:rsid w:val="00352F4A"/>
    <w:rsid w:val="0036175E"/>
    <w:rsid w:val="003628E8"/>
    <w:rsid w:val="00364587"/>
    <w:rsid w:val="00367C76"/>
    <w:rsid w:val="00372269"/>
    <w:rsid w:val="003726FC"/>
    <w:rsid w:val="00383E89"/>
    <w:rsid w:val="003849AB"/>
    <w:rsid w:val="00390B5C"/>
    <w:rsid w:val="003971C3"/>
    <w:rsid w:val="003A2994"/>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3435"/>
    <w:rsid w:val="00475C4C"/>
    <w:rsid w:val="004860C7"/>
    <w:rsid w:val="00493AD4"/>
    <w:rsid w:val="0049641C"/>
    <w:rsid w:val="004A3BEA"/>
    <w:rsid w:val="004A66A4"/>
    <w:rsid w:val="004B4E79"/>
    <w:rsid w:val="004B5F61"/>
    <w:rsid w:val="004D6224"/>
    <w:rsid w:val="004F3F0F"/>
    <w:rsid w:val="004F4374"/>
    <w:rsid w:val="00501C55"/>
    <w:rsid w:val="0052768F"/>
    <w:rsid w:val="00540476"/>
    <w:rsid w:val="00542A57"/>
    <w:rsid w:val="00543F04"/>
    <w:rsid w:val="005572E1"/>
    <w:rsid w:val="00571579"/>
    <w:rsid w:val="00573A64"/>
    <w:rsid w:val="005860CB"/>
    <w:rsid w:val="005928BE"/>
    <w:rsid w:val="005A7F28"/>
    <w:rsid w:val="005B207E"/>
    <w:rsid w:val="005D13C1"/>
    <w:rsid w:val="005E2289"/>
    <w:rsid w:val="005E61F6"/>
    <w:rsid w:val="0062100A"/>
    <w:rsid w:val="0062472A"/>
    <w:rsid w:val="00637B56"/>
    <w:rsid w:val="006402F3"/>
    <w:rsid w:val="00652E22"/>
    <w:rsid w:val="00656221"/>
    <w:rsid w:val="006A724C"/>
    <w:rsid w:val="006B0DC0"/>
    <w:rsid w:val="006B32D7"/>
    <w:rsid w:val="006B427A"/>
    <w:rsid w:val="006C0FB8"/>
    <w:rsid w:val="006D3CC4"/>
    <w:rsid w:val="006E040C"/>
    <w:rsid w:val="006F36C0"/>
    <w:rsid w:val="006F746F"/>
    <w:rsid w:val="006F7E7F"/>
    <w:rsid w:val="00702F17"/>
    <w:rsid w:val="0070601B"/>
    <w:rsid w:val="00711A45"/>
    <w:rsid w:val="0072446A"/>
    <w:rsid w:val="00736833"/>
    <w:rsid w:val="00756495"/>
    <w:rsid w:val="00760A60"/>
    <w:rsid w:val="007727AC"/>
    <w:rsid w:val="0078644F"/>
    <w:rsid w:val="007902A5"/>
    <w:rsid w:val="0079123C"/>
    <w:rsid w:val="0079737A"/>
    <w:rsid w:val="007A0C21"/>
    <w:rsid w:val="007A35DB"/>
    <w:rsid w:val="007B0239"/>
    <w:rsid w:val="007D0424"/>
    <w:rsid w:val="007D1F39"/>
    <w:rsid w:val="007E29C3"/>
    <w:rsid w:val="007E4E1C"/>
    <w:rsid w:val="007F2595"/>
    <w:rsid w:val="00802CA1"/>
    <w:rsid w:val="00803223"/>
    <w:rsid w:val="008059AD"/>
    <w:rsid w:val="00821874"/>
    <w:rsid w:val="00841A49"/>
    <w:rsid w:val="008567F8"/>
    <w:rsid w:val="008578F0"/>
    <w:rsid w:val="008943DB"/>
    <w:rsid w:val="008A4D5B"/>
    <w:rsid w:val="008B0190"/>
    <w:rsid w:val="008B4033"/>
    <w:rsid w:val="008C19B5"/>
    <w:rsid w:val="008C423E"/>
    <w:rsid w:val="008D3CED"/>
    <w:rsid w:val="008D69E4"/>
    <w:rsid w:val="008D7C4B"/>
    <w:rsid w:val="008E44FC"/>
    <w:rsid w:val="008E6F3F"/>
    <w:rsid w:val="008F0FBC"/>
    <w:rsid w:val="00905227"/>
    <w:rsid w:val="00914F73"/>
    <w:rsid w:val="00917DF6"/>
    <w:rsid w:val="009226E8"/>
    <w:rsid w:val="00923D1E"/>
    <w:rsid w:val="009268CE"/>
    <w:rsid w:val="00926DAF"/>
    <w:rsid w:val="00936F1E"/>
    <w:rsid w:val="00944EE7"/>
    <w:rsid w:val="00945552"/>
    <w:rsid w:val="0095578C"/>
    <w:rsid w:val="00962ED3"/>
    <w:rsid w:val="009717AE"/>
    <w:rsid w:val="00983545"/>
    <w:rsid w:val="00983993"/>
    <w:rsid w:val="009854B2"/>
    <w:rsid w:val="00994759"/>
    <w:rsid w:val="009A51A9"/>
    <w:rsid w:val="009B4CA4"/>
    <w:rsid w:val="009D3154"/>
    <w:rsid w:val="009E0CAB"/>
    <w:rsid w:val="009E137B"/>
    <w:rsid w:val="009E32F6"/>
    <w:rsid w:val="009F0137"/>
    <w:rsid w:val="009F31BF"/>
    <w:rsid w:val="009F5D02"/>
    <w:rsid w:val="00A13E64"/>
    <w:rsid w:val="00A46B19"/>
    <w:rsid w:val="00A50B38"/>
    <w:rsid w:val="00A53CC0"/>
    <w:rsid w:val="00A54D1C"/>
    <w:rsid w:val="00A57813"/>
    <w:rsid w:val="00A667E4"/>
    <w:rsid w:val="00A83D8C"/>
    <w:rsid w:val="00A8488B"/>
    <w:rsid w:val="00A921FB"/>
    <w:rsid w:val="00A949C4"/>
    <w:rsid w:val="00AB1570"/>
    <w:rsid w:val="00AB386C"/>
    <w:rsid w:val="00AB714F"/>
    <w:rsid w:val="00AC50A9"/>
    <w:rsid w:val="00AC676D"/>
    <w:rsid w:val="00AC79EF"/>
    <w:rsid w:val="00AD0066"/>
    <w:rsid w:val="00AE1E3D"/>
    <w:rsid w:val="00AF12B5"/>
    <w:rsid w:val="00AF36A0"/>
    <w:rsid w:val="00AF4F55"/>
    <w:rsid w:val="00B00811"/>
    <w:rsid w:val="00B06A8A"/>
    <w:rsid w:val="00B12C84"/>
    <w:rsid w:val="00B24987"/>
    <w:rsid w:val="00B41A22"/>
    <w:rsid w:val="00B51B6A"/>
    <w:rsid w:val="00B60513"/>
    <w:rsid w:val="00B61CCE"/>
    <w:rsid w:val="00B64901"/>
    <w:rsid w:val="00B734BA"/>
    <w:rsid w:val="00B80626"/>
    <w:rsid w:val="00B825A0"/>
    <w:rsid w:val="00B86CE9"/>
    <w:rsid w:val="00B9190B"/>
    <w:rsid w:val="00BA03AB"/>
    <w:rsid w:val="00BC1B82"/>
    <w:rsid w:val="00BC2FBC"/>
    <w:rsid w:val="00BC4F29"/>
    <w:rsid w:val="00BD25A9"/>
    <w:rsid w:val="00BD27EE"/>
    <w:rsid w:val="00BE0690"/>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733B2"/>
    <w:rsid w:val="00C74914"/>
    <w:rsid w:val="00C77B10"/>
    <w:rsid w:val="00C866CA"/>
    <w:rsid w:val="00C93F58"/>
    <w:rsid w:val="00C9565C"/>
    <w:rsid w:val="00C97391"/>
    <w:rsid w:val="00CB0264"/>
    <w:rsid w:val="00CB570B"/>
    <w:rsid w:val="00CC5CE7"/>
    <w:rsid w:val="00CC6C66"/>
    <w:rsid w:val="00CD5275"/>
    <w:rsid w:val="00CD64A2"/>
    <w:rsid w:val="00CE3B45"/>
    <w:rsid w:val="00CF3508"/>
    <w:rsid w:val="00CF3B3A"/>
    <w:rsid w:val="00CF5B4F"/>
    <w:rsid w:val="00D02B96"/>
    <w:rsid w:val="00D052BC"/>
    <w:rsid w:val="00D3120C"/>
    <w:rsid w:val="00D3141B"/>
    <w:rsid w:val="00D44581"/>
    <w:rsid w:val="00D5197F"/>
    <w:rsid w:val="00D57795"/>
    <w:rsid w:val="00D631F1"/>
    <w:rsid w:val="00D748DB"/>
    <w:rsid w:val="00D74A6E"/>
    <w:rsid w:val="00D857A8"/>
    <w:rsid w:val="00D86D5B"/>
    <w:rsid w:val="00D91C25"/>
    <w:rsid w:val="00D94156"/>
    <w:rsid w:val="00DB4025"/>
    <w:rsid w:val="00DC030C"/>
    <w:rsid w:val="00DC0EFB"/>
    <w:rsid w:val="00DC126F"/>
    <w:rsid w:val="00DC220F"/>
    <w:rsid w:val="00DC501E"/>
    <w:rsid w:val="00DC5F97"/>
    <w:rsid w:val="00DF038C"/>
    <w:rsid w:val="00DF19E1"/>
    <w:rsid w:val="00E0284D"/>
    <w:rsid w:val="00E125D5"/>
    <w:rsid w:val="00E22343"/>
    <w:rsid w:val="00E224CE"/>
    <w:rsid w:val="00E24502"/>
    <w:rsid w:val="00E43810"/>
    <w:rsid w:val="00E444DE"/>
    <w:rsid w:val="00E47B57"/>
    <w:rsid w:val="00E60F38"/>
    <w:rsid w:val="00E61DF7"/>
    <w:rsid w:val="00E66C46"/>
    <w:rsid w:val="00E85132"/>
    <w:rsid w:val="00E875D6"/>
    <w:rsid w:val="00E90912"/>
    <w:rsid w:val="00E946A0"/>
    <w:rsid w:val="00EB14CB"/>
    <w:rsid w:val="00EC0835"/>
    <w:rsid w:val="00EC3878"/>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CD19-F234-4BE3-887D-C130AD7F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3</cp:revision>
  <cp:lastPrinted>2022-11-30T11:18:00Z</cp:lastPrinted>
  <dcterms:created xsi:type="dcterms:W3CDTF">2023-01-13T10:28:00Z</dcterms:created>
  <dcterms:modified xsi:type="dcterms:W3CDTF">2023-01-13T11:16:00Z</dcterms:modified>
</cp:coreProperties>
</file>